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9D6C6" w14:textId="35F4A2AE" w:rsidR="00AA764F" w:rsidRPr="00530BDD" w:rsidRDefault="00AA764F" w:rsidP="00AA764F">
      <w:pPr>
        <w:tabs>
          <w:tab w:val="left" w:pos="1979"/>
          <w:tab w:val="left" w:pos="2100"/>
          <w:tab w:val="left" w:pos="2520"/>
          <w:tab w:val="left" w:pos="4180"/>
        </w:tabs>
        <w:spacing w:line="240" w:lineRule="auto"/>
        <w:rPr>
          <w:rFonts w:ascii="Arial" w:hAnsi="Arial" w:cs="Arial"/>
          <w:b/>
          <w:bCs/>
          <w:sz w:val="24"/>
          <w:lang w:val="en-US"/>
        </w:rPr>
      </w:pPr>
      <w:r w:rsidRPr="00530BDD">
        <w:rPr>
          <w:rFonts w:ascii="Arial" w:hAnsi="Arial" w:cs="Arial"/>
          <w:b/>
          <w:bCs/>
          <w:sz w:val="24"/>
          <w:lang w:val="en-US"/>
        </w:rPr>
        <w:t>3GPP TSG-RAN WG2 Meeting #127bis</w:t>
      </w:r>
      <w:r w:rsidRPr="00530BDD">
        <w:rPr>
          <w:rFonts w:ascii="Arial" w:hAnsi="Arial" w:cs="Arial"/>
          <w:b/>
          <w:bCs/>
          <w:sz w:val="24"/>
          <w:lang w:val="en-US"/>
        </w:rPr>
        <w:tab/>
      </w:r>
      <w:r w:rsidRPr="00530BDD">
        <w:rPr>
          <w:rFonts w:ascii="Arial" w:hAnsi="Arial" w:cs="Arial"/>
          <w:b/>
          <w:bCs/>
          <w:sz w:val="24"/>
          <w:lang w:val="en-US"/>
        </w:rPr>
        <w:tab/>
      </w:r>
      <w:r w:rsidRPr="00530BDD">
        <w:rPr>
          <w:rFonts w:ascii="Arial" w:hAnsi="Arial" w:cs="Arial"/>
          <w:b/>
          <w:bCs/>
          <w:sz w:val="24"/>
          <w:lang w:val="en-US"/>
        </w:rPr>
        <w:tab/>
      </w:r>
      <w:r w:rsidRPr="00530BDD">
        <w:rPr>
          <w:rFonts w:ascii="Arial" w:hAnsi="Arial" w:cs="Arial"/>
          <w:b/>
          <w:bCs/>
          <w:sz w:val="24"/>
          <w:lang w:val="en-US"/>
        </w:rPr>
        <w:tab/>
      </w:r>
      <w:r w:rsidRPr="00530BDD">
        <w:rPr>
          <w:rFonts w:ascii="Arial" w:hAnsi="Arial" w:cs="Arial"/>
          <w:b/>
          <w:bCs/>
          <w:sz w:val="24"/>
          <w:lang w:val="en-US"/>
        </w:rPr>
        <w:tab/>
      </w:r>
      <w:r w:rsidRPr="00530BDD">
        <w:rPr>
          <w:rFonts w:ascii="Arial" w:hAnsi="Arial" w:cs="Arial"/>
          <w:b/>
          <w:bCs/>
          <w:sz w:val="24"/>
          <w:lang w:val="en-US"/>
        </w:rPr>
        <w:tab/>
      </w:r>
      <w:r w:rsidRPr="00530BDD">
        <w:rPr>
          <w:rFonts w:ascii="Arial" w:hAnsi="Arial" w:cs="Arial"/>
          <w:b/>
          <w:bCs/>
          <w:sz w:val="24"/>
          <w:lang w:val="en-US"/>
        </w:rPr>
        <w:tab/>
      </w:r>
      <w:r w:rsidRPr="00530BDD">
        <w:rPr>
          <w:rFonts w:ascii="Arial" w:hAnsi="Arial" w:cs="Arial"/>
          <w:b/>
          <w:bCs/>
          <w:sz w:val="24"/>
          <w:lang w:val="en-US"/>
        </w:rPr>
        <w:tab/>
      </w:r>
      <w:r w:rsidR="00232BE2">
        <w:rPr>
          <w:rFonts w:ascii="Arial" w:hAnsi="Arial" w:cs="Arial"/>
          <w:b/>
          <w:bCs/>
          <w:sz w:val="24"/>
          <w:lang w:val="en-US"/>
        </w:rPr>
        <w:tab/>
      </w:r>
      <w:r w:rsidR="00232BE2">
        <w:rPr>
          <w:rFonts w:ascii="Arial" w:hAnsi="Arial" w:cs="Arial"/>
          <w:b/>
          <w:bCs/>
          <w:sz w:val="24"/>
          <w:lang w:val="en-US"/>
        </w:rPr>
        <w:tab/>
      </w:r>
      <w:r w:rsidR="00232BE2">
        <w:rPr>
          <w:rFonts w:ascii="Arial" w:hAnsi="Arial" w:cs="Arial"/>
          <w:b/>
          <w:bCs/>
          <w:sz w:val="24"/>
          <w:lang w:val="en-US"/>
        </w:rPr>
        <w:tab/>
      </w:r>
      <w:r w:rsidR="00232BE2">
        <w:rPr>
          <w:rFonts w:ascii="Arial" w:hAnsi="Arial" w:cs="Arial"/>
          <w:b/>
          <w:bCs/>
          <w:sz w:val="24"/>
          <w:lang w:val="en-US"/>
        </w:rPr>
        <w:tab/>
      </w:r>
      <w:r w:rsidR="00232BE2">
        <w:rPr>
          <w:rFonts w:ascii="Arial" w:hAnsi="Arial" w:cs="Arial"/>
          <w:b/>
          <w:bCs/>
          <w:sz w:val="24"/>
          <w:lang w:val="en-US"/>
        </w:rPr>
        <w:tab/>
      </w:r>
      <w:r w:rsidRPr="00530BDD">
        <w:rPr>
          <w:rFonts w:ascii="Arial" w:hAnsi="Arial" w:cs="Arial"/>
          <w:b/>
          <w:bCs/>
          <w:sz w:val="24"/>
          <w:lang w:val="en-US"/>
        </w:rPr>
        <w:t>R2-240</w:t>
      </w:r>
      <w:r w:rsidR="00013A52">
        <w:rPr>
          <w:rFonts w:ascii="Arial" w:hAnsi="Arial" w:cs="Arial"/>
          <w:b/>
          <w:bCs/>
          <w:sz w:val="24"/>
          <w:lang w:val="en-US"/>
        </w:rPr>
        <w:t>7954</w:t>
      </w:r>
    </w:p>
    <w:p w14:paraId="1E4139BB" w14:textId="77777777" w:rsidR="00AA764F" w:rsidRPr="00530BDD" w:rsidRDefault="00AA764F" w:rsidP="00AA764F">
      <w:pPr>
        <w:tabs>
          <w:tab w:val="left" w:pos="1979"/>
          <w:tab w:val="left" w:pos="2100"/>
          <w:tab w:val="left" w:pos="2520"/>
          <w:tab w:val="left" w:pos="4180"/>
        </w:tabs>
        <w:spacing w:line="240" w:lineRule="auto"/>
        <w:rPr>
          <w:rFonts w:ascii="Arial" w:hAnsi="Arial" w:cs="Arial"/>
          <w:b/>
          <w:bCs/>
          <w:sz w:val="24"/>
          <w:lang w:val="en-US"/>
        </w:rPr>
      </w:pPr>
      <w:bookmarkStart w:id="0" w:name="_Hlk164942910"/>
      <w:r w:rsidRPr="00530BDD">
        <w:rPr>
          <w:rFonts w:ascii="Arial" w:hAnsi="Arial" w:cs="Arial"/>
          <w:b/>
          <w:bCs/>
          <w:sz w:val="24"/>
          <w:lang w:val="en-US"/>
        </w:rPr>
        <w:t>Hefei, China, Oct. 14</w:t>
      </w:r>
      <w:r w:rsidRPr="00530BDD">
        <w:rPr>
          <w:rFonts w:ascii="Arial" w:hAnsi="Arial" w:cs="Arial"/>
          <w:b/>
          <w:bCs/>
          <w:sz w:val="24"/>
          <w:vertAlign w:val="superscript"/>
          <w:lang w:val="en-US"/>
        </w:rPr>
        <w:t>th</w:t>
      </w:r>
      <w:r w:rsidRPr="00530BDD">
        <w:rPr>
          <w:rFonts w:ascii="Arial" w:hAnsi="Arial" w:cs="Arial"/>
          <w:b/>
          <w:bCs/>
          <w:sz w:val="24"/>
          <w:lang w:val="en-US"/>
        </w:rPr>
        <w:t xml:space="preserve"> – Oct. 18</w:t>
      </w:r>
      <w:r w:rsidRPr="00530BDD">
        <w:rPr>
          <w:rFonts w:ascii="Arial" w:hAnsi="Arial" w:cs="Arial"/>
          <w:b/>
          <w:bCs/>
          <w:sz w:val="24"/>
          <w:vertAlign w:val="superscript"/>
          <w:lang w:val="en-US"/>
        </w:rPr>
        <w:t>th</w:t>
      </w:r>
      <w:r w:rsidRPr="00530BDD">
        <w:rPr>
          <w:rFonts w:ascii="Arial" w:hAnsi="Arial" w:cs="Arial"/>
          <w:b/>
          <w:bCs/>
          <w:sz w:val="24"/>
          <w:lang w:val="en-US"/>
        </w:rPr>
        <w:t>, 2024</w:t>
      </w:r>
      <w:bookmarkEnd w:id="0"/>
    </w:p>
    <w:p w14:paraId="70D02A3B" w14:textId="77777777" w:rsidR="00AA764F" w:rsidRDefault="00AA764F" w:rsidP="009711E2">
      <w:pPr>
        <w:pStyle w:val="3GPPHeader"/>
        <w:spacing w:afterLines="50" w:after="120"/>
        <w:rPr>
          <w:rFonts w:ascii="Arial" w:hAnsi="Arial" w:cs="Arial"/>
          <w:sz w:val="22"/>
          <w:szCs w:val="22"/>
          <w:lang w:val="en-US" w:eastAsia="zh-TW"/>
        </w:rPr>
      </w:pPr>
    </w:p>
    <w:p w14:paraId="6BC4532E" w14:textId="47D27B47" w:rsidR="009711E2" w:rsidRPr="00427241" w:rsidRDefault="009711E2" w:rsidP="009711E2">
      <w:pPr>
        <w:pStyle w:val="3GPPHeader"/>
        <w:spacing w:afterLines="50" w:after="120"/>
        <w:rPr>
          <w:rFonts w:ascii="Arial" w:hAnsi="Arial" w:cs="Arial"/>
          <w:sz w:val="22"/>
          <w:szCs w:val="22"/>
          <w:lang w:eastAsia="zh-TW"/>
        </w:rPr>
      </w:pPr>
      <w:r w:rsidRPr="00427241">
        <w:rPr>
          <w:rFonts w:ascii="Arial" w:hAnsi="Arial" w:cs="Arial"/>
          <w:sz w:val="22"/>
          <w:szCs w:val="22"/>
          <w:lang w:eastAsia="zh-TW"/>
        </w:rPr>
        <w:t>Agenda Item:</w:t>
      </w:r>
      <w:r w:rsidRPr="00427241">
        <w:rPr>
          <w:rFonts w:ascii="Arial" w:hAnsi="Arial" w:cs="Arial"/>
          <w:sz w:val="22"/>
          <w:szCs w:val="22"/>
          <w:lang w:eastAsia="zh-TW"/>
        </w:rPr>
        <w:tab/>
      </w:r>
      <w:r w:rsidR="00DE2FD8">
        <w:rPr>
          <w:rFonts w:ascii="Arial" w:hAnsi="Arial" w:cs="Arial"/>
          <w:sz w:val="22"/>
          <w:szCs w:val="22"/>
          <w:lang w:eastAsia="zh-TW"/>
        </w:rPr>
        <w:t>8.2.</w:t>
      </w:r>
      <w:r w:rsidR="006D2475">
        <w:rPr>
          <w:rFonts w:ascii="Arial" w:hAnsi="Arial" w:cs="Arial"/>
          <w:sz w:val="22"/>
          <w:szCs w:val="22"/>
          <w:lang w:eastAsia="zh-TW"/>
        </w:rPr>
        <w:t>3</w:t>
      </w:r>
    </w:p>
    <w:p w14:paraId="65B7FDAD" w14:textId="77777777" w:rsidR="009711E2" w:rsidRPr="00661CFB" w:rsidRDefault="009711E2" w:rsidP="009711E2">
      <w:pPr>
        <w:pStyle w:val="3GPPHeader"/>
        <w:spacing w:afterLines="50" w:after="120"/>
        <w:rPr>
          <w:rFonts w:ascii="Arial" w:eastAsiaTheme="minorEastAsia" w:hAnsi="Arial" w:cs="Arial"/>
          <w:sz w:val="22"/>
          <w:szCs w:val="22"/>
        </w:rPr>
      </w:pPr>
      <w:r w:rsidRPr="00427241">
        <w:rPr>
          <w:rFonts w:ascii="Arial" w:hAnsi="Arial" w:cs="Arial"/>
          <w:sz w:val="22"/>
          <w:szCs w:val="22"/>
          <w:lang w:eastAsia="zh-TW"/>
        </w:rPr>
        <w:t xml:space="preserve">Source: </w:t>
      </w:r>
      <w:r w:rsidRPr="00427241">
        <w:rPr>
          <w:rFonts w:ascii="Arial" w:hAnsi="Arial" w:cs="Arial"/>
          <w:sz w:val="22"/>
          <w:szCs w:val="22"/>
          <w:lang w:eastAsia="zh-TW"/>
        </w:rPr>
        <w:tab/>
        <w:t>Xiaomi</w:t>
      </w:r>
    </w:p>
    <w:p w14:paraId="0087EE14" w14:textId="52F5EADE" w:rsidR="005C27D5" w:rsidRPr="003B3AC5" w:rsidRDefault="005C27D5" w:rsidP="005C27D5">
      <w:pPr>
        <w:pStyle w:val="3GPPHeader"/>
        <w:spacing w:afterLines="50" w:after="120"/>
        <w:ind w:left="1702" w:hangingChars="773" w:hanging="1702"/>
        <w:rPr>
          <w:rFonts w:ascii="Arial" w:hAnsi="Arial" w:cs="Arial"/>
          <w:color w:val="FF0000"/>
          <w:sz w:val="22"/>
          <w:szCs w:val="22"/>
        </w:rPr>
      </w:pPr>
      <w:r w:rsidRPr="003B3AC5">
        <w:rPr>
          <w:rFonts w:ascii="Arial" w:hAnsi="Arial" w:cs="Arial"/>
          <w:sz w:val="22"/>
          <w:szCs w:val="22"/>
          <w:lang w:eastAsia="zh-TW"/>
        </w:rPr>
        <w:t xml:space="preserve">Title:  </w:t>
      </w:r>
      <w:r w:rsidRPr="003B3AC5">
        <w:rPr>
          <w:rFonts w:ascii="Arial" w:hAnsi="Arial" w:cs="Arial"/>
          <w:sz w:val="22"/>
          <w:szCs w:val="22"/>
          <w:lang w:eastAsia="zh-TW"/>
        </w:rPr>
        <w:tab/>
        <w:t>Discussion on</w:t>
      </w:r>
      <w:r w:rsidR="000378C8">
        <w:rPr>
          <w:rFonts w:ascii="Arial" w:hAnsi="Arial" w:cs="Arial"/>
          <w:sz w:val="22"/>
          <w:szCs w:val="22"/>
          <w:lang w:eastAsia="zh-TW"/>
        </w:rPr>
        <w:t xml:space="preserve"> </w:t>
      </w:r>
      <w:r w:rsidR="004E1E40">
        <w:rPr>
          <w:rFonts w:ascii="Arial" w:hAnsi="Arial" w:cs="Arial"/>
          <w:sz w:val="22"/>
          <w:szCs w:val="22"/>
          <w:lang w:eastAsia="zh-TW"/>
        </w:rPr>
        <w:t>A-IOT paging procedure</w:t>
      </w:r>
    </w:p>
    <w:p w14:paraId="79C52332" w14:textId="77777777" w:rsidR="005C27D5" w:rsidRPr="003B3AC5" w:rsidRDefault="005C27D5" w:rsidP="005C27D5">
      <w:pPr>
        <w:pStyle w:val="3GPPHeader"/>
        <w:spacing w:afterLines="50" w:after="120"/>
        <w:rPr>
          <w:rFonts w:ascii="Arial" w:hAnsi="Arial" w:cs="Arial"/>
          <w:sz w:val="22"/>
          <w:szCs w:val="22"/>
        </w:rPr>
      </w:pPr>
      <w:r w:rsidRPr="003B3AC5">
        <w:rPr>
          <w:rFonts w:ascii="Arial" w:hAnsi="Arial" w:cs="Arial"/>
          <w:sz w:val="22"/>
          <w:szCs w:val="22"/>
          <w:lang w:eastAsia="zh-TW"/>
        </w:rPr>
        <w:t>Document for:</w:t>
      </w:r>
      <w:r w:rsidRPr="003B3AC5">
        <w:rPr>
          <w:rFonts w:ascii="Arial" w:hAnsi="Arial" w:cs="Arial"/>
          <w:sz w:val="22"/>
          <w:szCs w:val="22"/>
          <w:lang w:eastAsia="zh-TW"/>
        </w:rPr>
        <w:tab/>
        <w:t>Discussion and Decision</w:t>
      </w:r>
    </w:p>
    <w:p w14:paraId="4D048CB9" w14:textId="77777777" w:rsidR="00637ED8" w:rsidRPr="003B3AC5" w:rsidRDefault="00637ED8" w:rsidP="00637ED8">
      <w:pPr>
        <w:pStyle w:val="1"/>
        <w:spacing w:before="100" w:beforeAutospacing="1" w:after="100" w:afterAutospacing="1" w:line="276" w:lineRule="auto"/>
        <w:ind w:left="0" w:firstLine="0"/>
        <w:jc w:val="both"/>
        <w:rPr>
          <w:rFonts w:cs="Arial"/>
          <w:lang w:eastAsia="zh-CN"/>
        </w:rPr>
      </w:pPr>
      <w:r w:rsidRPr="003B3AC5">
        <w:rPr>
          <w:rFonts w:cs="Arial"/>
          <w:lang w:eastAsia="zh-CN"/>
        </w:rPr>
        <w:t>1</w:t>
      </w:r>
      <w:r w:rsidRPr="003B3AC5">
        <w:rPr>
          <w:rFonts w:cs="Arial"/>
          <w:lang w:eastAsia="zh-CN"/>
        </w:rPr>
        <w:tab/>
        <w:t>Introduction</w:t>
      </w:r>
    </w:p>
    <w:p w14:paraId="5F746E26" w14:textId="77777777" w:rsidR="009172A0" w:rsidRPr="001866FD" w:rsidRDefault="009172A0" w:rsidP="009172A0">
      <w:pPr>
        <w:rPr>
          <w:rFonts w:eastAsia="等线"/>
        </w:rPr>
      </w:pPr>
      <w:r>
        <w:t>I</w:t>
      </w:r>
      <w:r>
        <w:rPr>
          <w:rFonts w:hint="eastAsia"/>
        </w:rPr>
        <w:t>n</w:t>
      </w:r>
      <w:r>
        <w:t xml:space="preserve"> </w:t>
      </w:r>
      <w:r>
        <w:rPr>
          <w:rFonts w:hint="eastAsia"/>
        </w:rPr>
        <w:t>R</w:t>
      </w:r>
      <w:r>
        <w:t>19, a ne</w:t>
      </w:r>
      <w:r w:rsidRPr="00037015">
        <w:rPr>
          <w:rFonts w:eastAsia="MS Mincho"/>
        </w:rPr>
        <w:t xml:space="preserve">w </w:t>
      </w:r>
      <w:r w:rsidRPr="00037015">
        <w:rPr>
          <w:rFonts w:eastAsia="MS Mincho" w:hint="eastAsia"/>
        </w:rPr>
        <w:t>SI</w:t>
      </w:r>
      <w:r w:rsidRPr="00037015">
        <w:rPr>
          <w:rFonts w:eastAsia="MS Mincho"/>
        </w:rPr>
        <w:t xml:space="preserve"> Ambient IoT (Internet of Things) in NR</w:t>
      </w:r>
      <w:r w:rsidRPr="001866FD">
        <w:rPr>
          <w:rFonts w:eastAsia="等线" w:hint="eastAsia"/>
        </w:rPr>
        <w:t xml:space="preserve"> is</w:t>
      </w:r>
      <w:r w:rsidRPr="001866FD">
        <w:rPr>
          <w:rFonts w:eastAsia="等线"/>
        </w:rPr>
        <w:t xml:space="preserve"> setup.</w:t>
      </w:r>
    </w:p>
    <w:p w14:paraId="10B283D2" w14:textId="0EA0B6EA" w:rsidR="009172A0" w:rsidRDefault="009172A0" w:rsidP="009172A0">
      <w:r>
        <w:rPr>
          <w:rFonts w:eastAsia="MS Mincho"/>
        </w:rPr>
        <w:t xml:space="preserve">In RAN2#125bis meeting, RAN2 reached following agreements on </w:t>
      </w:r>
      <w:r>
        <w:t>paging.</w:t>
      </w:r>
    </w:p>
    <w:p w14:paraId="047C1423" w14:textId="77777777" w:rsidR="009172A0" w:rsidRPr="000D3C15" w:rsidRDefault="009172A0" w:rsidP="009172A0">
      <w:pPr>
        <w:pStyle w:val="Doc-text2"/>
        <w:pBdr>
          <w:top w:val="single" w:sz="4" w:space="1" w:color="auto"/>
          <w:left w:val="single" w:sz="4" w:space="4" w:color="auto"/>
          <w:bottom w:val="single" w:sz="4" w:space="1" w:color="auto"/>
          <w:right w:val="single" w:sz="4" w:space="4" w:color="auto"/>
        </w:pBdr>
        <w:rPr>
          <w:b/>
          <w:bCs/>
        </w:rPr>
      </w:pPr>
      <w:r w:rsidRPr="000D3C15">
        <w:rPr>
          <w:b/>
          <w:bCs/>
        </w:rPr>
        <w:t>Agreements</w:t>
      </w:r>
    </w:p>
    <w:p w14:paraId="271D319F" w14:textId="77777777" w:rsidR="009172A0" w:rsidRDefault="009172A0" w:rsidP="00AE5931">
      <w:pPr>
        <w:pStyle w:val="Doc-text2"/>
        <w:numPr>
          <w:ilvl w:val="0"/>
          <w:numId w:val="3"/>
        </w:numPr>
        <w:pBdr>
          <w:top w:val="single" w:sz="4" w:space="1" w:color="auto"/>
          <w:left w:val="single" w:sz="4" w:space="4" w:color="auto"/>
          <w:bottom w:val="single" w:sz="4" w:space="1" w:color="auto"/>
          <w:right w:val="single" w:sz="4" w:space="4" w:color="auto"/>
        </w:pBdr>
        <w:spacing w:line="240" w:lineRule="auto"/>
      </w:pPr>
      <w:r>
        <w:t xml:space="preserve">Legacy paging message for device will not be supported.  </w:t>
      </w:r>
    </w:p>
    <w:p w14:paraId="26056F5D" w14:textId="77777777" w:rsidR="009172A0" w:rsidRDefault="009172A0" w:rsidP="00AE5931">
      <w:pPr>
        <w:pStyle w:val="Doc-text2"/>
        <w:numPr>
          <w:ilvl w:val="0"/>
          <w:numId w:val="3"/>
        </w:numPr>
        <w:pBdr>
          <w:top w:val="single" w:sz="4" w:space="1" w:color="auto"/>
          <w:left w:val="single" w:sz="4" w:space="4" w:color="auto"/>
          <w:bottom w:val="single" w:sz="4" w:space="1" w:color="auto"/>
          <w:right w:val="single" w:sz="4" w:space="4" w:color="auto"/>
        </w:pBdr>
        <w:spacing w:line="240" w:lineRule="auto"/>
      </w:pPr>
      <w:r>
        <w:t>Legacy paging occasion and legacy DRX for the device is not supported.  This doesn’t preclude solutions that address device monitoring (taking into account discussions from RAN1 as well).</w:t>
      </w:r>
    </w:p>
    <w:p w14:paraId="398E0B04" w14:textId="77777777" w:rsidR="009172A0" w:rsidRDefault="009172A0" w:rsidP="00AE5931">
      <w:pPr>
        <w:pStyle w:val="Doc-text2"/>
        <w:numPr>
          <w:ilvl w:val="0"/>
          <w:numId w:val="3"/>
        </w:numPr>
        <w:pBdr>
          <w:top w:val="single" w:sz="4" w:space="1" w:color="auto"/>
          <w:left w:val="single" w:sz="4" w:space="4" w:color="auto"/>
          <w:bottom w:val="single" w:sz="4" w:space="1" w:color="auto"/>
          <w:right w:val="single" w:sz="4" w:space="4" w:color="auto"/>
        </w:pBdr>
        <w:spacing w:line="240" w:lineRule="auto"/>
      </w:pPr>
      <w:r>
        <w:t xml:space="preserve">RAN2 assumes that the device will not support tracking/RAN area update procedure.    </w:t>
      </w:r>
    </w:p>
    <w:p w14:paraId="19497631" w14:textId="77777777" w:rsidR="009172A0" w:rsidRDefault="009172A0" w:rsidP="00AE5931">
      <w:pPr>
        <w:pStyle w:val="Doc-text2"/>
        <w:numPr>
          <w:ilvl w:val="0"/>
          <w:numId w:val="3"/>
        </w:numPr>
        <w:pBdr>
          <w:top w:val="single" w:sz="4" w:space="1" w:color="auto"/>
          <w:left w:val="single" w:sz="4" w:space="4" w:color="auto"/>
          <w:bottom w:val="single" w:sz="4" w:space="1" w:color="auto"/>
          <w:right w:val="single" w:sz="4" w:space="4" w:color="auto"/>
        </w:pBdr>
        <w:spacing w:line="240" w:lineRule="auto"/>
      </w:pPr>
      <w:r>
        <w:t>For the case of reaching single or group of devices, an identifier may be required to identify the device/group of devices in the trigger message.    FFS pending the details from SA2</w:t>
      </w:r>
    </w:p>
    <w:p w14:paraId="3247F232" w14:textId="77777777" w:rsidR="009172A0" w:rsidRPr="00B0242F" w:rsidRDefault="009172A0" w:rsidP="009172A0">
      <w:pPr>
        <w:pStyle w:val="Doc-text2"/>
      </w:pPr>
    </w:p>
    <w:p w14:paraId="1D455BCE" w14:textId="40D5ABEA" w:rsidR="009172A0" w:rsidRDefault="009172A0" w:rsidP="009172A0">
      <w:r>
        <w:rPr>
          <w:rFonts w:eastAsia="MS Mincho"/>
        </w:rPr>
        <w:t xml:space="preserve">In RAN2#126 meeting, RAN2 reached following agreements on </w:t>
      </w:r>
      <w:r>
        <w:t>paging.</w:t>
      </w:r>
    </w:p>
    <w:tbl>
      <w:tblPr>
        <w:tblStyle w:val="afd"/>
        <w:tblW w:w="0" w:type="auto"/>
        <w:tblInd w:w="1183" w:type="dxa"/>
        <w:tblLook w:val="04A0" w:firstRow="1" w:lastRow="0" w:firstColumn="1" w:lastColumn="0" w:noHBand="0" w:noVBand="1"/>
      </w:tblPr>
      <w:tblGrid>
        <w:gridCol w:w="8446"/>
      </w:tblGrid>
      <w:tr w:rsidR="009172A0" w14:paraId="79837DE7" w14:textId="77777777" w:rsidTr="009172A0">
        <w:tc>
          <w:tcPr>
            <w:tcW w:w="8446" w:type="dxa"/>
          </w:tcPr>
          <w:p w14:paraId="66A2E46F" w14:textId="77777777" w:rsidR="009172A0" w:rsidRPr="009E657A" w:rsidRDefault="009172A0" w:rsidP="00A55CFF">
            <w:pPr>
              <w:pStyle w:val="Doc-text2"/>
              <w:ind w:left="363"/>
              <w:rPr>
                <w:b/>
                <w:bCs/>
              </w:rPr>
            </w:pPr>
            <w:r w:rsidRPr="009E657A">
              <w:rPr>
                <w:b/>
                <w:bCs/>
              </w:rPr>
              <w:t>Agreements</w:t>
            </w:r>
          </w:p>
          <w:p w14:paraId="122257E2" w14:textId="77777777" w:rsidR="009172A0" w:rsidRPr="00163910" w:rsidRDefault="009172A0" w:rsidP="00A55CFF">
            <w:pPr>
              <w:pStyle w:val="Doc-text2"/>
              <w:ind w:left="363"/>
            </w:pPr>
            <w:r w:rsidRPr="00163910">
              <w:t>1</w:t>
            </w:r>
            <w:r w:rsidRPr="00163910">
              <w:tab/>
            </w:r>
            <w:r>
              <w:t xml:space="preserve">RAN2 will study the following cases for </w:t>
            </w:r>
            <w:proofErr w:type="spellStart"/>
            <w:r>
              <w:t>AIoT</w:t>
            </w:r>
            <w:proofErr w:type="spellEnd"/>
            <w:r>
              <w:t xml:space="preserve"> paging message:</w:t>
            </w:r>
          </w:p>
          <w:p w14:paraId="4A923F9C" w14:textId="77777777" w:rsidR="009172A0" w:rsidRDefault="009172A0" w:rsidP="00AE5931">
            <w:pPr>
              <w:pStyle w:val="Doc-text2"/>
              <w:numPr>
                <w:ilvl w:val="0"/>
                <w:numId w:val="4"/>
              </w:numPr>
              <w:spacing w:line="240" w:lineRule="auto"/>
              <w:ind w:left="720"/>
            </w:pPr>
            <w:r w:rsidRPr="009E657A">
              <w:t>a message</w:t>
            </w:r>
            <w:r w:rsidRPr="00163910">
              <w:t xml:space="preserve"> containing an ID of a single A-IoT device.  </w:t>
            </w:r>
          </w:p>
          <w:p w14:paraId="679F1A96" w14:textId="77777777" w:rsidR="009172A0" w:rsidRPr="00387A86" w:rsidRDefault="009172A0" w:rsidP="00AE5931">
            <w:pPr>
              <w:pStyle w:val="Doc-text2"/>
              <w:numPr>
                <w:ilvl w:val="0"/>
                <w:numId w:val="4"/>
              </w:numPr>
              <w:spacing w:line="240" w:lineRule="auto"/>
              <w:ind w:left="720"/>
            </w:pPr>
            <w:r w:rsidRPr="00387A86">
              <w:t xml:space="preserve">a message containing a group ID that maps to multiple A-IoT devices. </w:t>
            </w:r>
          </w:p>
          <w:p w14:paraId="5DCBE14E" w14:textId="77777777" w:rsidR="009172A0" w:rsidRDefault="009172A0" w:rsidP="00AE5931">
            <w:pPr>
              <w:pStyle w:val="Doc-text2"/>
              <w:numPr>
                <w:ilvl w:val="0"/>
                <w:numId w:val="4"/>
              </w:numPr>
              <w:spacing w:line="240" w:lineRule="auto"/>
              <w:ind w:left="720"/>
            </w:pPr>
            <w:r w:rsidRPr="00387A86">
              <w:t xml:space="preserve">a message that does not contain an ID, i.e., </w:t>
            </w:r>
            <w:r>
              <w:t xml:space="preserve">addressed </w:t>
            </w:r>
            <w:r w:rsidRPr="00387A86">
              <w:t xml:space="preserve">for all devices that can receive the </w:t>
            </w:r>
            <w:proofErr w:type="spellStart"/>
            <w:r w:rsidRPr="00387A86">
              <w:t>AIoT</w:t>
            </w:r>
            <w:proofErr w:type="spellEnd"/>
            <w:r w:rsidRPr="00387A86">
              <w:t xml:space="preserve"> message.</w:t>
            </w:r>
          </w:p>
          <w:p w14:paraId="718F4DFE" w14:textId="77777777" w:rsidR="009172A0" w:rsidRPr="00387A86" w:rsidRDefault="009172A0" w:rsidP="00AE5931">
            <w:pPr>
              <w:pStyle w:val="Doc-text2"/>
              <w:numPr>
                <w:ilvl w:val="0"/>
                <w:numId w:val="4"/>
              </w:numPr>
              <w:spacing w:line="240" w:lineRule="auto"/>
              <w:ind w:left="720"/>
            </w:pPr>
            <w:r w:rsidRPr="00387A86">
              <w:t>a message containing multiple IDs of A-IoT devices.</w:t>
            </w:r>
            <w:r>
              <w:t xml:space="preserve">  Need to confirm the need for this use case based on SA2 discussion.   </w:t>
            </w:r>
          </w:p>
          <w:p w14:paraId="21AFEF41" w14:textId="77777777" w:rsidR="009172A0" w:rsidRDefault="009172A0" w:rsidP="00A55CFF">
            <w:pPr>
              <w:pStyle w:val="Doc-text2"/>
              <w:ind w:left="363"/>
            </w:pPr>
            <w:r>
              <w:tab/>
              <w:t>W</w:t>
            </w:r>
            <w:r w:rsidRPr="00387A86">
              <w:t xml:space="preserve">hat </w:t>
            </w:r>
            <w:r>
              <w:t>device ID and group ID</w:t>
            </w:r>
            <w:r w:rsidRPr="00387A86">
              <w:t xml:space="preserve"> </w:t>
            </w:r>
            <w:r>
              <w:t xml:space="preserve">and scenarios </w:t>
            </w:r>
            <w:r w:rsidRPr="00387A86">
              <w:t>is depending on SA2 discussion</w:t>
            </w:r>
            <w:r>
              <w:t xml:space="preserve">.  </w:t>
            </w:r>
          </w:p>
          <w:p w14:paraId="757A4C54" w14:textId="77777777" w:rsidR="009172A0" w:rsidRDefault="009172A0" w:rsidP="00A55CFF">
            <w:pPr>
              <w:pStyle w:val="Doc-text2"/>
              <w:ind w:left="363"/>
            </w:pPr>
            <w:r>
              <w:t>2</w:t>
            </w:r>
            <w:r>
              <w:tab/>
            </w:r>
            <w:proofErr w:type="spellStart"/>
            <w:r>
              <w:t>AIoT</w:t>
            </w:r>
            <w:proofErr w:type="spellEnd"/>
            <w:r>
              <w:t xml:space="preserve"> paging message indicate information from which the device can determine resources to be used for response (D2R message).  FFS how (</w:t>
            </w:r>
            <w:proofErr w:type="gramStart"/>
            <w:r>
              <w:t>e.g.</w:t>
            </w:r>
            <w:proofErr w:type="gramEnd"/>
            <w:r>
              <w:t xml:space="preserve"> implicit/explicit/configured/preconfigured) and what resources (dedicated and/or shared) are provided to the device taking into account RAN1 discussion.  </w:t>
            </w:r>
          </w:p>
          <w:p w14:paraId="6FCF29CD" w14:textId="77777777" w:rsidR="009172A0" w:rsidRPr="001E220A" w:rsidRDefault="009172A0" w:rsidP="00A55CFF">
            <w:pPr>
              <w:pStyle w:val="Doc-text2"/>
              <w:ind w:left="363"/>
            </w:pPr>
            <w:r>
              <w:t>3</w:t>
            </w:r>
            <w:r>
              <w:tab/>
              <w:t xml:space="preserve">From RAN2 perspective, we assume the device can receive as long as there is enough energy.  We will wait for RAN1 further progress on device monitoring details. </w:t>
            </w:r>
          </w:p>
        </w:tc>
      </w:tr>
    </w:tbl>
    <w:p w14:paraId="603102A7" w14:textId="533FA7EB" w:rsidR="009172A0" w:rsidRPr="009172A0" w:rsidRDefault="009172A0" w:rsidP="009172A0"/>
    <w:p w14:paraId="001C5B8A" w14:textId="67749AF7" w:rsidR="009172A0" w:rsidRDefault="009172A0" w:rsidP="009172A0">
      <w:r>
        <w:rPr>
          <w:rFonts w:eastAsia="MS Mincho"/>
        </w:rPr>
        <w:t xml:space="preserve">In RAN2#127 meeting, RAN2 reached following agreements on </w:t>
      </w:r>
      <w:r>
        <w:t>paging.</w:t>
      </w:r>
    </w:p>
    <w:p w14:paraId="39455CCA" w14:textId="77777777" w:rsidR="009172A0" w:rsidRPr="005401C0" w:rsidRDefault="009172A0" w:rsidP="009172A0">
      <w:pPr>
        <w:pStyle w:val="Doc-text2"/>
        <w:pBdr>
          <w:top w:val="single" w:sz="4" w:space="1" w:color="auto"/>
          <w:left w:val="single" w:sz="4" w:space="4" w:color="auto"/>
          <w:bottom w:val="single" w:sz="4" w:space="1" w:color="auto"/>
          <w:right w:val="single" w:sz="4" w:space="4" w:color="auto"/>
        </w:pBdr>
        <w:rPr>
          <w:b/>
          <w:bCs/>
        </w:rPr>
      </w:pPr>
      <w:r w:rsidRPr="005401C0">
        <w:rPr>
          <w:b/>
          <w:bCs/>
        </w:rPr>
        <w:t>Agreements:</w:t>
      </w:r>
    </w:p>
    <w:p w14:paraId="35057964" w14:textId="174EC2D7" w:rsidR="009172A0" w:rsidRDefault="009172A0" w:rsidP="00AE5931">
      <w:pPr>
        <w:pStyle w:val="Doc-text2"/>
        <w:numPr>
          <w:ilvl w:val="0"/>
          <w:numId w:val="5"/>
        </w:numPr>
        <w:pBdr>
          <w:top w:val="single" w:sz="4" w:space="1" w:color="auto"/>
          <w:left w:val="single" w:sz="4" w:space="4" w:color="auto"/>
          <w:bottom w:val="single" w:sz="4" w:space="1" w:color="auto"/>
          <w:right w:val="single" w:sz="4" w:space="4" w:color="auto"/>
        </w:pBdr>
        <w:spacing w:line="240" w:lineRule="auto"/>
        <w:rPr>
          <w:rStyle w:val="aff1"/>
        </w:rPr>
      </w:pPr>
      <w:r>
        <w:t xml:space="preserve">Support </w:t>
      </w:r>
      <w:r w:rsidRPr="009172A0">
        <w:t>mechanism for reader to be able to trigger multiple/subsequent AIoT paging messages that are associated with the same request from the CN.</w:t>
      </w:r>
      <w:r w:rsidRPr="009172A0">
        <w:rPr>
          <w:rStyle w:val="aff1"/>
          <w:color w:val="auto"/>
          <w:u w:val="none"/>
        </w:rPr>
        <w:t xml:space="preserve"> Study how to avoid duplicated response from devices</w:t>
      </w:r>
    </w:p>
    <w:p w14:paraId="3265D9F3" w14:textId="1BC5416C" w:rsidR="009172A0" w:rsidRPr="005401C0" w:rsidRDefault="009172A0" w:rsidP="009172A0">
      <w:pPr>
        <w:pStyle w:val="Doc-text2"/>
        <w:pBdr>
          <w:top w:val="single" w:sz="4" w:space="1" w:color="auto"/>
          <w:left w:val="single" w:sz="4" w:space="4" w:color="auto"/>
          <w:bottom w:val="single" w:sz="4" w:space="1" w:color="auto"/>
          <w:right w:val="single" w:sz="4" w:space="4" w:color="auto"/>
        </w:pBdr>
        <w:spacing w:line="240" w:lineRule="auto"/>
        <w:ind w:left="1259" w:firstLine="0"/>
        <w:rPr>
          <w:rStyle w:val="aff1"/>
        </w:rPr>
      </w:pPr>
      <w:r>
        <w:t>=&gt;</w:t>
      </w:r>
      <w:r>
        <w:tab/>
        <w:t>wait for further RAN1 progress on indication of the start of access occasion.</w:t>
      </w:r>
    </w:p>
    <w:p w14:paraId="5D91B122" w14:textId="77777777" w:rsidR="009172A0" w:rsidRDefault="009172A0" w:rsidP="009172A0"/>
    <w:p w14:paraId="5653296A" w14:textId="68C99DF8" w:rsidR="009172A0" w:rsidRDefault="009172A0" w:rsidP="009172A0">
      <w:r w:rsidRPr="009172A0">
        <w:t xml:space="preserve">In </w:t>
      </w:r>
      <w:r>
        <w:t>this paper, we would like to discuss the following issues in paging procedure.</w:t>
      </w:r>
    </w:p>
    <w:p w14:paraId="02C27A23" w14:textId="31188E84" w:rsidR="009172A0" w:rsidRPr="00225C49" w:rsidRDefault="009172A0" w:rsidP="00AE5931">
      <w:pPr>
        <w:pStyle w:val="aff4"/>
        <w:numPr>
          <w:ilvl w:val="0"/>
          <w:numId w:val="11"/>
        </w:numPr>
        <w:rPr>
          <w:rFonts w:ascii="Times New Roman" w:hAnsi="Times New Roman"/>
          <w:sz w:val="20"/>
          <w:szCs w:val="20"/>
          <w:lang w:val="en-US" w:eastAsia="zh-CN"/>
        </w:rPr>
      </w:pPr>
      <w:r w:rsidRPr="00225C49">
        <w:rPr>
          <w:rFonts w:ascii="Times New Roman" w:hAnsi="Times New Roman"/>
          <w:sz w:val="20"/>
          <w:szCs w:val="20"/>
          <w:lang w:val="en-US" w:eastAsia="zh-CN"/>
        </w:rPr>
        <w:t>How to handle paging duplication from device side.</w:t>
      </w:r>
    </w:p>
    <w:p w14:paraId="6A2F1944" w14:textId="2AFE5710" w:rsidR="00F43B1D" w:rsidRPr="00225C49" w:rsidRDefault="00F43B1D" w:rsidP="00AE5931">
      <w:pPr>
        <w:pStyle w:val="aff4"/>
        <w:numPr>
          <w:ilvl w:val="0"/>
          <w:numId w:val="11"/>
        </w:numPr>
        <w:rPr>
          <w:rFonts w:ascii="Times New Roman" w:hAnsi="Times New Roman"/>
          <w:sz w:val="20"/>
          <w:szCs w:val="20"/>
          <w:lang w:val="en-US" w:eastAsia="zh-CN"/>
        </w:rPr>
      </w:pPr>
      <w:r w:rsidRPr="00225C49">
        <w:rPr>
          <w:rFonts w:ascii="Times New Roman" w:hAnsi="Times New Roman"/>
          <w:sz w:val="20"/>
          <w:szCs w:val="20"/>
          <w:lang w:val="en-US" w:eastAsia="zh-CN"/>
        </w:rPr>
        <w:lastRenderedPageBreak/>
        <w:t>The radio resource configuration for CB/CF access trigger;</w:t>
      </w:r>
    </w:p>
    <w:p w14:paraId="162024C3" w14:textId="136B5E39" w:rsidR="00F43B1D" w:rsidRPr="00F43B1D" w:rsidRDefault="00F43B1D" w:rsidP="00AE5931">
      <w:pPr>
        <w:pStyle w:val="aff4"/>
        <w:numPr>
          <w:ilvl w:val="0"/>
          <w:numId w:val="11"/>
        </w:numPr>
        <w:rPr>
          <w:rFonts w:ascii="Times New Roman" w:hAnsi="Times New Roman"/>
          <w:sz w:val="20"/>
          <w:szCs w:val="20"/>
          <w:lang w:val="en-GB" w:eastAsia="zh-CN"/>
        </w:rPr>
      </w:pPr>
      <w:r w:rsidRPr="00F43B1D">
        <w:rPr>
          <w:rFonts w:ascii="Times New Roman" w:hAnsi="Times New Roman"/>
          <w:sz w:val="20"/>
          <w:szCs w:val="20"/>
          <w:lang w:eastAsia="zh-CN"/>
        </w:rPr>
        <w:t>Energy harvest;</w:t>
      </w:r>
    </w:p>
    <w:p w14:paraId="4D3AF2F8" w14:textId="11DAF9F1" w:rsidR="00637ED8" w:rsidRPr="003B3AC5" w:rsidRDefault="00637ED8" w:rsidP="00637ED8">
      <w:pPr>
        <w:pStyle w:val="1"/>
        <w:spacing w:before="100" w:beforeAutospacing="1" w:after="100" w:afterAutospacing="1"/>
        <w:ind w:left="425" w:hanging="425"/>
        <w:jc w:val="both"/>
        <w:rPr>
          <w:rFonts w:cs="Arial"/>
        </w:rPr>
      </w:pPr>
      <w:r w:rsidRPr="003B3AC5">
        <w:rPr>
          <w:rFonts w:cs="Arial"/>
        </w:rPr>
        <w:t>2</w:t>
      </w:r>
      <w:r w:rsidRPr="003B3AC5">
        <w:rPr>
          <w:rFonts w:cs="Arial"/>
        </w:rPr>
        <w:tab/>
        <w:t>Discussion</w:t>
      </w:r>
    </w:p>
    <w:p w14:paraId="07E421D9" w14:textId="32D4E52B" w:rsidR="00015D9F" w:rsidRDefault="00015D9F" w:rsidP="00015D9F">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szCs w:val="32"/>
          <w:lang w:eastAsia="zh-CN"/>
        </w:rPr>
      </w:pPr>
      <w:r>
        <w:rPr>
          <w:szCs w:val="32"/>
          <w:lang w:eastAsia="zh-CN"/>
        </w:rPr>
        <w:t>2.</w:t>
      </w:r>
      <w:r w:rsidR="007E22F2">
        <w:rPr>
          <w:szCs w:val="32"/>
          <w:lang w:eastAsia="zh-CN"/>
        </w:rPr>
        <w:t>1</w:t>
      </w:r>
      <w:r>
        <w:rPr>
          <w:szCs w:val="32"/>
          <w:lang w:eastAsia="zh-CN"/>
        </w:rPr>
        <w:t xml:space="preserve"> Paging duplication detection </w:t>
      </w:r>
    </w:p>
    <w:p w14:paraId="22F93F49" w14:textId="495EA17B" w:rsidR="00130AA5" w:rsidRDefault="00130AA5" w:rsidP="00015D9F">
      <w:pPr>
        <w:rPr>
          <w:lang w:eastAsia="zh-CN"/>
        </w:rPr>
      </w:pPr>
      <w:r>
        <w:rPr>
          <w:lang w:eastAsia="zh-CN"/>
        </w:rPr>
        <w:t>In RAN2#127 meeti</w:t>
      </w:r>
      <w:r>
        <w:t xml:space="preserve">ng, </w:t>
      </w:r>
      <w:r w:rsidRPr="00130AA5">
        <w:t xml:space="preserve">to solve the device availability issue and paging reception failure issue, </w:t>
      </w:r>
      <w:r>
        <w:rPr>
          <w:lang w:eastAsia="zh-CN"/>
        </w:rPr>
        <w:t>RAN2 greed that “</w:t>
      </w:r>
      <w:r w:rsidRPr="007E22F2">
        <w:rPr>
          <w:i/>
          <w:iCs/>
          <w:u w:val="single"/>
        </w:rPr>
        <w:t xml:space="preserve">Support mechanism for reader to be able to trigger multiple/subsequent </w:t>
      </w:r>
      <w:proofErr w:type="spellStart"/>
      <w:r w:rsidRPr="007E22F2">
        <w:rPr>
          <w:i/>
          <w:iCs/>
          <w:u w:val="single"/>
        </w:rPr>
        <w:t>AIoT</w:t>
      </w:r>
      <w:proofErr w:type="spellEnd"/>
      <w:r w:rsidRPr="007E22F2">
        <w:rPr>
          <w:i/>
          <w:iCs/>
          <w:u w:val="single"/>
        </w:rPr>
        <w:t xml:space="preserve"> paging messages that are associated with the same request from the CN.</w:t>
      </w:r>
      <w:r>
        <w:t>”</w:t>
      </w:r>
    </w:p>
    <w:p w14:paraId="00DC4F98" w14:textId="77777777" w:rsidR="00595866" w:rsidRDefault="00130AA5" w:rsidP="00015D9F">
      <w:r>
        <w:rPr>
          <w:lang w:eastAsia="zh-CN"/>
        </w:rPr>
        <w:t xml:space="preserve">From reader perspective, </w:t>
      </w:r>
      <w:r w:rsidR="00595866">
        <w:rPr>
          <w:lang w:eastAsia="zh-CN"/>
        </w:rPr>
        <w:t xml:space="preserve">there are three options to implement the </w:t>
      </w:r>
      <w:r w:rsidR="00595866" w:rsidRPr="009172A0">
        <w:t xml:space="preserve">multiple/subsequent </w:t>
      </w:r>
      <w:proofErr w:type="spellStart"/>
      <w:r w:rsidR="00595866" w:rsidRPr="009172A0">
        <w:t>AIoT</w:t>
      </w:r>
      <w:proofErr w:type="spellEnd"/>
      <w:r w:rsidR="00595866" w:rsidRPr="009172A0">
        <w:t xml:space="preserve"> paging</w:t>
      </w:r>
      <w:r w:rsidR="00595866">
        <w:t>.</w:t>
      </w:r>
    </w:p>
    <w:p w14:paraId="2D352374" w14:textId="3483B41C" w:rsidR="00130AA5" w:rsidRDefault="00595866" w:rsidP="00015D9F">
      <w:r w:rsidRPr="00DD5A43">
        <w:rPr>
          <w:b/>
          <w:bCs/>
        </w:rPr>
        <w:t>Option 1</w:t>
      </w:r>
      <w:r>
        <w:t>:</w:t>
      </w:r>
      <w:r>
        <w:rPr>
          <w:lang w:eastAsia="zh-CN"/>
        </w:rPr>
        <w:t xml:space="preserve"> I</w:t>
      </w:r>
      <w:r w:rsidR="00130AA5">
        <w:rPr>
          <w:lang w:eastAsia="zh-CN"/>
        </w:rPr>
        <w:t>t is up to</w:t>
      </w:r>
      <w:r w:rsidR="00663BFB">
        <w:rPr>
          <w:lang w:eastAsia="zh-CN"/>
        </w:rPr>
        <w:t xml:space="preserve"> reader</w:t>
      </w:r>
      <w:r w:rsidR="00130AA5">
        <w:rPr>
          <w:lang w:eastAsia="zh-CN"/>
        </w:rPr>
        <w:t xml:space="preserve"> implementation to when/how to </w:t>
      </w:r>
      <w:r w:rsidR="00130AA5" w:rsidRPr="009172A0">
        <w:t xml:space="preserve">trigger subsequent </w:t>
      </w:r>
      <w:proofErr w:type="spellStart"/>
      <w:r w:rsidR="00130AA5" w:rsidRPr="009172A0">
        <w:t>AIoT</w:t>
      </w:r>
      <w:proofErr w:type="spellEnd"/>
      <w:r w:rsidR="00130AA5" w:rsidRPr="009172A0">
        <w:t xml:space="preserve"> paging</w:t>
      </w:r>
      <w:r w:rsidR="00130AA5">
        <w:t xml:space="preserve"> (i.e., repetition paging) and times of paging repetition.</w:t>
      </w:r>
    </w:p>
    <w:p w14:paraId="61BB2E20" w14:textId="5ED640A4" w:rsidR="00DD5A43" w:rsidRDefault="00DD5A43" w:rsidP="00015D9F">
      <w:r w:rsidRPr="00DD5A43">
        <w:rPr>
          <w:b/>
          <w:bCs/>
          <w:lang w:eastAsia="zh-CN"/>
        </w:rPr>
        <w:t>Option 2</w:t>
      </w:r>
      <w:r>
        <w:rPr>
          <w:lang w:eastAsia="zh-CN"/>
        </w:rPr>
        <w:t xml:space="preserve">: It is up to </w:t>
      </w:r>
      <w:r w:rsidR="00663BFB">
        <w:rPr>
          <w:lang w:eastAsia="zh-CN"/>
        </w:rPr>
        <w:t xml:space="preserve">reader </w:t>
      </w:r>
      <w:r>
        <w:rPr>
          <w:lang w:eastAsia="zh-CN"/>
        </w:rPr>
        <w:t xml:space="preserve">implementation to when/how to </w:t>
      </w:r>
      <w:r w:rsidRPr="009172A0">
        <w:t xml:space="preserve">trigger subsequent </w:t>
      </w:r>
      <w:proofErr w:type="spellStart"/>
      <w:r w:rsidRPr="009172A0">
        <w:t>AIoT</w:t>
      </w:r>
      <w:proofErr w:type="spellEnd"/>
      <w:r w:rsidRPr="009172A0">
        <w:t xml:space="preserve"> paging</w:t>
      </w:r>
      <w:r>
        <w:t xml:space="preserve"> (i.e., repetition paging) based on the times</w:t>
      </w:r>
      <w:r w:rsidR="00663BFB">
        <w:t xml:space="preserve"> or paging interval</w:t>
      </w:r>
      <w:r>
        <w:t xml:space="preserve"> provided by upstream node, e.g., CN.</w:t>
      </w:r>
    </w:p>
    <w:p w14:paraId="1EFCD165" w14:textId="0C8F0E5E" w:rsidR="00DD5A43" w:rsidRDefault="00DD5A43" w:rsidP="00015D9F">
      <w:r w:rsidRPr="00DD5A43">
        <w:rPr>
          <w:b/>
          <w:bCs/>
          <w:lang w:eastAsia="zh-CN"/>
        </w:rPr>
        <w:t>Option 3</w:t>
      </w:r>
      <w:r>
        <w:rPr>
          <w:lang w:eastAsia="zh-CN"/>
        </w:rPr>
        <w:t xml:space="preserve">: It is up to upstream node to trigger the </w:t>
      </w:r>
      <w:r w:rsidRPr="009172A0">
        <w:t xml:space="preserve">multiple/subsequent </w:t>
      </w:r>
      <w:proofErr w:type="spellStart"/>
      <w:r w:rsidRPr="009172A0">
        <w:t>AIoT</w:t>
      </w:r>
      <w:proofErr w:type="spellEnd"/>
      <w:r w:rsidRPr="009172A0">
        <w:t xml:space="preserve"> paging</w:t>
      </w:r>
      <w:r>
        <w:t xml:space="preserve"> one by one and reader will perform this transmission upon receiving the paging trigger from upstream node.</w:t>
      </w:r>
    </w:p>
    <w:p w14:paraId="5995695B" w14:textId="6E77E2D9" w:rsidR="00130AA5" w:rsidRPr="00663BFB" w:rsidRDefault="00663BFB" w:rsidP="00015D9F">
      <w:pPr>
        <w:rPr>
          <w:b/>
          <w:bCs/>
          <w:lang w:eastAsia="zh-CN"/>
        </w:rPr>
      </w:pPr>
      <w:r w:rsidRPr="00663BFB">
        <w:rPr>
          <w:b/>
          <w:bCs/>
          <w:lang w:eastAsia="zh-CN"/>
        </w:rPr>
        <w:t xml:space="preserve">Proposal 1: RAN2 is kindly asked to discuss which option is WF for </w:t>
      </w:r>
      <w:r w:rsidRPr="00663BFB">
        <w:rPr>
          <w:b/>
          <w:bCs/>
        </w:rPr>
        <w:t xml:space="preserve">multiple/subsequent </w:t>
      </w:r>
      <w:proofErr w:type="spellStart"/>
      <w:r w:rsidRPr="00663BFB">
        <w:rPr>
          <w:b/>
          <w:bCs/>
        </w:rPr>
        <w:t>AIoT</w:t>
      </w:r>
      <w:proofErr w:type="spellEnd"/>
      <w:r w:rsidRPr="00663BFB">
        <w:rPr>
          <w:b/>
          <w:bCs/>
        </w:rPr>
        <w:t xml:space="preserve"> paging from </w:t>
      </w:r>
      <w:r w:rsidRPr="00663BFB">
        <w:rPr>
          <w:b/>
          <w:bCs/>
          <w:lang w:eastAsia="zh-CN"/>
        </w:rPr>
        <w:t>reader perspective.</w:t>
      </w:r>
    </w:p>
    <w:p w14:paraId="1CE53B14" w14:textId="77777777" w:rsidR="00663BFB" w:rsidRPr="00225C49" w:rsidRDefault="00663BFB" w:rsidP="00AE5931">
      <w:pPr>
        <w:pStyle w:val="aff4"/>
        <w:numPr>
          <w:ilvl w:val="0"/>
          <w:numId w:val="6"/>
        </w:numPr>
        <w:rPr>
          <w:rFonts w:ascii="Times New Roman" w:hAnsi="Times New Roman"/>
          <w:b/>
          <w:bCs/>
          <w:sz w:val="20"/>
          <w:szCs w:val="20"/>
          <w:lang w:val="en-US" w:eastAsia="zh-CN"/>
        </w:rPr>
      </w:pPr>
      <w:r w:rsidRPr="00225C49">
        <w:rPr>
          <w:rFonts w:ascii="Times New Roman" w:hAnsi="Times New Roman"/>
          <w:b/>
          <w:bCs/>
          <w:sz w:val="20"/>
          <w:szCs w:val="20"/>
          <w:lang w:val="en-US" w:eastAsia="zh-CN"/>
        </w:rPr>
        <w:t xml:space="preserve">Option 1: It is up to reader implementation to when/how to trigger subsequent </w:t>
      </w:r>
      <w:proofErr w:type="spellStart"/>
      <w:r w:rsidRPr="00225C49">
        <w:rPr>
          <w:rFonts w:ascii="Times New Roman" w:hAnsi="Times New Roman"/>
          <w:b/>
          <w:bCs/>
          <w:sz w:val="20"/>
          <w:szCs w:val="20"/>
          <w:lang w:val="en-US" w:eastAsia="zh-CN"/>
        </w:rPr>
        <w:t>AIoT</w:t>
      </w:r>
      <w:proofErr w:type="spellEnd"/>
      <w:r w:rsidRPr="00225C49">
        <w:rPr>
          <w:rFonts w:ascii="Times New Roman" w:hAnsi="Times New Roman"/>
          <w:b/>
          <w:bCs/>
          <w:sz w:val="20"/>
          <w:szCs w:val="20"/>
          <w:lang w:val="en-US" w:eastAsia="zh-CN"/>
        </w:rPr>
        <w:t xml:space="preserve"> paging (i.e., repetition paging) and times of paging repetition.</w:t>
      </w:r>
    </w:p>
    <w:p w14:paraId="21181D79" w14:textId="77777777" w:rsidR="00663BFB" w:rsidRPr="00225C49" w:rsidRDefault="00663BFB" w:rsidP="00AE5931">
      <w:pPr>
        <w:pStyle w:val="aff4"/>
        <w:numPr>
          <w:ilvl w:val="0"/>
          <w:numId w:val="6"/>
        </w:numPr>
        <w:rPr>
          <w:rFonts w:ascii="Times New Roman" w:hAnsi="Times New Roman"/>
          <w:b/>
          <w:bCs/>
          <w:sz w:val="20"/>
          <w:szCs w:val="20"/>
          <w:lang w:val="en-US" w:eastAsia="zh-CN"/>
        </w:rPr>
      </w:pPr>
      <w:r w:rsidRPr="00225C49">
        <w:rPr>
          <w:rFonts w:ascii="Times New Roman" w:hAnsi="Times New Roman"/>
          <w:b/>
          <w:bCs/>
          <w:sz w:val="20"/>
          <w:szCs w:val="20"/>
          <w:lang w:val="en-US" w:eastAsia="zh-CN"/>
        </w:rPr>
        <w:t xml:space="preserve">Option 2: It is up to reader implementation to when/how to trigger subsequent </w:t>
      </w:r>
      <w:proofErr w:type="spellStart"/>
      <w:r w:rsidRPr="00225C49">
        <w:rPr>
          <w:rFonts w:ascii="Times New Roman" w:hAnsi="Times New Roman"/>
          <w:b/>
          <w:bCs/>
          <w:sz w:val="20"/>
          <w:szCs w:val="20"/>
          <w:lang w:val="en-US" w:eastAsia="zh-CN"/>
        </w:rPr>
        <w:t>AIoT</w:t>
      </w:r>
      <w:proofErr w:type="spellEnd"/>
      <w:r w:rsidRPr="00225C49">
        <w:rPr>
          <w:rFonts w:ascii="Times New Roman" w:hAnsi="Times New Roman"/>
          <w:b/>
          <w:bCs/>
          <w:sz w:val="20"/>
          <w:szCs w:val="20"/>
          <w:lang w:val="en-US" w:eastAsia="zh-CN"/>
        </w:rPr>
        <w:t xml:space="preserve"> paging (i.e., repetition paging) based on the times or paging interval provided by upstream node, e.g., CN.</w:t>
      </w:r>
    </w:p>
    <w:p w14:paraId="352F6F11" w14:textId="77777777" w:rsidR="00663BFB" w:rsidRPr="00225C49" w:rsidRDefault="00663BFB" w:rsidP="00AE5931">
      <w:pPr>
        <w:pStyle w:val="aff4"/>
        <w:numPr>
          <w:ilvl w:val="0"/>
          <w:numId w:val="6"/>
        </w:numPr>
        <w:rPr>
          <w:rFonts w:ascii="Times New Roman" w:hAnsi="Times New Roman"/>
          <w:b/>
          <w:bCs/>
          <w:sz w:val="20"/>
          <w:szCs w:val="20"/>
          <w:lang w:val="en-US" w:eastAsia="zh-CN"/>
        </w:rPr>
      </w:pPr>
      <w:r w:rsidRPr="00225C49">
        <w:rPr>
          <w:rFonts w:ascii="Times New Roman" w:hAnsi="Times New Roman"/>
          <w:b/>
          <w:bCs/>
          <w:sz w:val="20"/>
          <w:szCs w:val="20"/>
          <w:lang w:val="en-US" w:eastAsia="zh-CN"/>
        </w:rPr>
        <w:t xml:space="preserve">Option 3: It is up to upstream node to trigger the multiple/subsequent </w:t>
      </w:r>
      <w:proofErr w:type="spellStart"/>
      <w:r w:rsidRPr="00225C49">
        <w:rPr>
          <w:rFonts w:ascii="Times New Roman" w:hAnsi="Times New Roman"/>
          <w:b/>
          <w:bCs/>
          <w:sz w:val="20"/>
          <w:szCs w:val="20"/>
          <w:lang w:val="en-US" w:eastAsia="zh-CN"/>
        </w:rPr>
        <w:t>AIoT</w:t>
      </w:r>
      <w:proofErr w:type="spellEnd"/>
      <w:r w:rsidRPr="00225C49">
        <w:rPr>
          <w:rFonts w:ascii="Times New Roman" w:hAnsi="Times New Roman"/>
          <w:b/>
          <w:bCs/>
          <w:sz w:val="20"/>
          <w:szCs w:val="20"/>
          <w:lang w:val="en-US" w:eastAsia="zh-CN"/>
        </w:rPr>
        <w:t xml:space="preserve"> paging one by one and reader will perform this transmission upon receiving the paging trigger from upstream node.</w:t>
      </w:r>
    </w:p>
    <w:p w14:paraId="08469C57" w14:textId="156B61CB" w:rsidR="00663BFB" w:rsidRDefault="00663BFB" w:rsidP="00015D9F">
      <w:pPr>
        <w:rPr>
          <w:lang w:eastAsia="zh-CN"/>
        </w:rPr>
      </w:pPr>
    </w:p>
    <w:p w14:paraId="5393624A" w14:textId="177205C3" w:rsidR="00663BFB" w:rsidRDefault="00663BFB" w:rsidP="00015D9F">
      <w:r>
        <w:t xml:space="preserve">If </w:t>
      </w:r>
      <w:r w:rsidRPr="00663BFB">
        <w:t xml:space="preserve">multiple/subsequent </w:t>
      </w:r>
      <w:proofErr w:type="spellStart"/>
      <w:r w:rsidRPr="00663BFB">
        <w:t>AIoT</w:t>
      </w:r>
      <w:proofErr w:type="spellEnd"/>
      <w:r w:rsidRPr="00663BFB">
        <w:t xml:space="preserve"> paging is supported, </w:t>
      </w:r>
      <w:r>
        <w:t xml:space="preserve">how to </w:t>
      </w:r>
      <w:r w:rsidR="00480B25">
        <w:t xml:space="preserve">identify the paging duplication and how to </w:t>
      </w:r>
      <w:r>
        <w:t>handle the duplicated paging message from device perspective?</w:t>
      </w:r>
      <w:r w:rsidR="00485FEA">
        <w:t xml:space="preserve"> The key point is how to identify the paging is duplicated or not.</w:t>
      </w:r>
    </w:p>
    <w:p w14:paraId="629C06AD" w14:textId="7F6A9ABA" w:rsidR="007E22F2" w:rsidRDefault="007E22F2" w:rsidP="00015D9F">
      <w:pPr>
        <w:rPr>
          <w:lang w:eastAsia="zh-CN"/>
        </w:rPr>
      </w:pPr>
      <w:r>
        <w:rPr>
          <w:lang w:eastAsia="zh-CN"/>
        </w:rPr>
        <w:t>In NR, there are several mechanisms for change/duplication detection, E.g.,</w:t>
      </w:r>
    </w:p>
    <w:p w14:paraId="524D6ED8" w14:textId="77777777" w:rsidR="007E22F2" w:rsidRPr="00225C49" w:rsidRDefault="007E22F2" w:rsidP="00AE5931">
      <w:pPr>
        <w:pStyle w:val="aff4"/>
        <w:numPr>
          <w:ilvl w:val="0"/>
          <w:numId w:val="7"/>
        </w:numPr>
        <w:rPr>
          <w:rFonts w:ascii="Times New Roman" w:hAnsi="Times New Roman"/>
          <w:sz w:val="20"/>
          <w:szCs w:val="20"/>
          <w:lang w:val="en-US"/>
        </w:rPr>
      </w:pPr>
      <w:r w:rsidRPr="007E22F2">
        <w:rPr>
          <w:rFonts w:ascii="Times New Roman" w:hAnsi="Times New Roman"/>
          <w:sz w:val="20"/>
          <w:szCs w:val="20"/>
          <w:lang w:val="en-US" w:eastAsia="zh-CN"/>
        </w:rPr>
        <w:t xml:space="preserve">SIB </w:t>
      </w:r>
      <w:proofErr w:type="spellStart"/>
      <w:r w:rsidRPr="007E22F2">
        <w:rPr>
          <w:rFonts w:ascii="Times New Roman" w:hAnsi="Times New Roman"/>
          <w:sz w:val="20"/>
          <w:szCs w:val="20"/>
          <w:lang w:val="en-US"/>
        </w:rPr>
        <w:t>valueTag</w:t>
      </w:r>
      <w:proofErr w:type="spellEnd"/>
      <w:r w:rsidRPr="007E22F2">
        <w:rPr>
          <w:rFonts w:ascii="Times New Roman" w:hAnsi="Times New Roman"/>
          <w:sz w:val="20"/>
          <w:szCs w:val="20"/>
          <w:lang w:val="en-US"/>
        </w:rPr>
        <w:t xml:space="preserve"> (</w:t>
      </w:r>
      <w:proofErr w:type="gramStart"/>
      <w:r w:rsidRPr="007E22F2">
        <w:rPr>
          <w:rFonts w:ascii="Times New Roman" w:hAnsi="Times New Roman"/>
          <w:sz w:val="20"/>
          <w:szCs w:val="20"/>
          <w:lang w:val="en-US"/>
        </w:rPr>
        <w:t>0..</w:t>
      </w:r>
      <w:proofErr w:type="gramEnd"/>
      <w:r w:rsidRPr="007E22F2">
        <w:rPr>
          <w:rFonts w:ascii="Times New Roman" w:hAnsi="Times New Roman"/>
          <w:sz w:val="20"/>
          <w:szCs w:val="20"/>
          <w:lang w:val="en-US"/>
        </w:rPr>
        <w:t>31) is used to identify whether the SIB is changed or not if the UE comes from a coverage hole.</w:t>
      </w:r>
    </w:p>
    <w:p w14:paraId="0C53D3A6" w14:textId="0B954159" w:rsidR="00485FEA" w:rsidRDefault="007E22F2" w:rsidP="00AE5931">
      <w:pPr>
        <w:pStyle w:val="aff4"/>
        <w:numPr>
          <w:ilvl w:val="0"/>
          <w:numId w:val="7"/>
        </w:numPr>
        <w:rPr>
          <w:rFonts w:ascii="Times New Roman" w:hAnsi="Times New Roman"/>
          <w:sz w:val="20"/>
          <w:szCs w:val="20"/>
          <w:lang w:val="en-US"/>
        </w:rPr>
      </w:pPr>
      <w:r w:rsidRPr="007E22F2">
        <w:rPr>
          <w:rFonts w:ascii="Times New Roman" w:hAnsi="Times New Roman"/>
          <w:sz w:val="20"/>
          <w:szCs w:val="20"/>
          <w:lang w:val="en-US"/>
        </w:rPr>
        <w:t xml:space="preserve">NDI (1 bit) in DCI is used to indicated the current transmission is new transmission or retransmission. </w:t>
      </w:r>
    </w:p>
    <w:p w14:paraId="77F8B87D" w14:textId="29AEDBB8" w:rsidR="007E22F2" w:rsidRPr="007E22F2" w:rsidRDefault="007E22F2" w:rsidP="00AE5931">
      <w:pPr>
        <w:pStyle w:val="aff4"/>
        <w:numPr>
          <w:ilvl w:val="0"/>
          <w:numId w:val="7"/>
        </w:numPr>
        <w:rPr>
          <w:rFonts w:ascii="Times New Roman" w:hAnsi="Times New Roman"/>
          <w:sz w:val="20"/>
          <w:szCs w:val="20"/>
          <w:lang w:val="en-US"/>
        </w:rPr>
      </w:pPr>
      <w:r>
        <w:rPr>
          <w:rFonts w:ascii="Times New Roman" w:eastAsiaTheme="minorEastAsia" w:hAnsi="Times New Roman" w:hint="eastAsia"/>
          <w:sz w:val="20"/>
          <w:szCs w:val="20"/>
          <w:lang w:val="en-US" w:eastAsia="zh-CN"/>
        </w:rPr>
        <w:t>S</w:t>
      </w:r>
      <w:r>
        <w:rPr>
          <w:rFonts w:ascii="Times New Roman" w:eastAsiaTheme="minorEastAsia" w:hAnsi="Times New Roman"/>
          <w:sz w:val="20"/>
          <w:szCs w:val="20"/>
          <w:lang w:val="en-US" w:eastAsia="zh-CN"/>
        </w:rPr>
        <w:t>N number in PDCP or RLC header is used for duplication detection.</w:t>
      </w:r>
    </w:p>
    <w:p w14:paraId="342FDCF7" w14:textId="14A31F63" w:rsidR="007E22F2" w:rsidRDefault="007E22F2" w:rsidP="007E22F2">
      <w:pPr>
        <w:rPr>
          <w:lang w:val="en-US"/>
        </w:rPr>
      </w:pPr>
    </w:p>
    <w:p w14:paraId="116EC969" w14:textId="30D9006C" w:rsidR="00F43B1D" w:rsidRDefault="007E22F2" w:rsidP="007E22F2">
      <w:pPr>
        <w:rPr>
          <w:lang w:val="en-US" w:eastAsia="zh-CN"/>
        </w:rPr>
      </w:pPr>
      <w:r>
        <w:rPr>
          <w:lang w:val="en-US" w:eastAsia="zh-CN"/>
        </w:rPr>
        <w:t xml:space="preserve">These mechanisms can also be considered for ambient IOT paging duplication detection. We think NDI is only 1 bit and it is too short. SIB value tag or SN are similar for ambient IOT paging duplication and it can be considered. Some companies also think the UE can store initial paging message and compare the paging message content. However, I think the paging message content should be stored in the memory and it will cost more memory and it is complex to compare the paging message content. </w:t>
      </w:r>
      <w:r w:rsidR="00F43B1D">
        <w:rPr>
          <w:rFonts w:hint="eastAsia"/>
          <w:lang w:val="en-US" w:eastAsia="zh-CN"/>
        </w:rPr>
        <w:t>S</w:t>
      </w:r>
      <w:r w:rsidR="00F43B1D">
        <w:rPr>
          <w:lang w:val="en-US" w:eastAsia="zh-CN"/>
        </w:rPr>
        <w:t xml:space="preserve">ome companies also think the ambient IOT task id is included in paging message and this task id is used for paging duplication detection. However, </w:t>
      </w:r>
      <w:r w:rsidR="00225C49">
        <w:rPr>
          <w:rFonts w:hint="eastAsia"/>
          <w:lang w:val="en-US" w:eastAsia="zh-CN"/>
        </w:rPr>
        <w:t>it</w:t>
      </w:r>
      <w:r w:rsidR="00225C49">
        <w:rPr>
          <w:lang w:val="en-US" w:eastAsia="zh-CN"/>
        </w:rPr>
        <w:t xml:space="preserve"> is not clear this kind of information is visible to the device or not. Furthermore, </w:t>
      </w:r>
      <w:r w:rsidR="00F43B1D">
        <w:rPr>
          <w:lang w:val="en-US" w:eastAsia="zh-CN"/>
        </w:rPr>
        <w:t xml:space="preserve">we think the task id is too long, and it will increase the size of paging and also waste the memory to store it in device. </w:t>
      </w:r>
    </w:p>
    <w:p w14:paraId="464EA78A" w14:textId="63975F82" w:rsidR="007E22F2" w:rsidRPr="007E22F2" w:rsidRDefault="007E22F2" w:rsidP="007E22F2">
      <w:pPr>
        <w:rPr>
          <w:b/>
          <w:bCs/>
          <w:lang w:val="en-US" w:eastAsia="zh-CN"/>
        </w:rPr>
      </w:pPr>
      <w:r w:rsidRPr="007E22F2">
        <w:rPr>
          <w:b/>
          <w:bCs/>
          <w:lang w:val="en-US" w:eastAsia="zh-CN"/>
        </w:rPr>
        <w:t xml:space="preserve">Proposal 2: Paging value tag like SIB </w:t>
      </w:r>
      <w:proofErr w:type="spellStart"/>
      <w:r w:rsidRPr="007E22F2">
        <w:rPr>
          <w:b/>
          <w:bCs/>
          <w:lang w:val="en-US"/>
        </w:rPr>
        <w:t>valueTag</w:t>
      </w:r>
      <w:proofErr w:type="spellEnd"/>
      <w:r w:rsidRPr="007E22F2">
        <w:rPr>
          <w:b/>
          <w:bCs/>
          <w:lang w:val="en-US"/>
        </w:rPr>
        <w:t xml:space="preserve"> is introduced for paging duplication detection. This paging valued tag is included in paging message. </w:t>
      </w:r>
    </w:p>
    <w:p w14:paraId="16465767" w14:textId="3D47D674" w:rsidR="007E22F2" w:rsidRDefault="00013A52" w:rsidP="00015D9F">
      <w:pPr>
        <w:rPr>
          <w:lang w:eastAsia="zh-CN"/>
        </w:rPr>
      </w:pPr>
      <w:r>
        <w:rPr>
          <w:rFonts w:hint="eastAsia"/>
          <w:lang w:eastAsia="zh-CN"/>
        </w:rPr>
        <w:t>W</w:t>
      </w:r>
      <w:r>
        <w:rPr>
          <w:lang w:eastAsia="zh-CN"/>
        </w:rPr>
        <w:t>hat is the device behaviour</w:t>
      </w:r>
      <w:r>
        <w:rPr>
          <w:lang w:eastAsia="zh-CN"/>
        </w:rPr>
        <w:t xml:space="preserve"> </w:t>
      </w:r>
      <w:r w:rsidR="007E22F2">
        <w:rPr>
          <w:lang w:eastAsia="zh-CN"/>
        </w:rPr>
        <w:t>when the paging duplication is detected? There are 3 cases:</w:t>
      </w:r>
    </w:p>
    <w:p w14:paraId="410BE10B" w14:textId="4C663370" w:rsidR="00663BFB" w:rsidRDefault="00663BFB" w:rsidP="00015D9F">
      <w:pPr>
        <w:rPr>
          <w:lang w:eastAsia="zh-CN"/>
        </w:rPr>
      </w:pPr>
      <w:r w:rsidRPr="00485FEA">
        <w:rPr>
          <w:b/>
          <w:bCs/>
          <w:lang w:eastAsia="zh-CN"/>
        </w:rPr>
        <w:t>Case 1</w:t>
      </w:r>
      <w:r>
        <w:rPr>
          <w:lang w:eastAsia="zh-CN"/>
        </w:rPr>
        <w:t xml:space="preserve">: If </w:t>
      </w:r>
      <w:r w:rsidR="00485FEA">
        <w:rPr>
          <w:lang w:eastAsia="zh-CN"/>
        </w:rPr>
        <w:t>device</w:t>
      </w:r>
      <w:r>
        <w:rPr>
          <w:lang w:eastAsia="zh-CN"/>
        </w:rPr>
        <w:t xml:space="preserve"> </w:t>
      </w:r>
      <w:r w:rsidR="00480B25">
        <w:rPr>
          <w:lang w:eastAsia="zh-CN"/>
        </w:rPr>
        <w:t>identif</w:t>
      </w:r>
      <w:r w:rsidR="00485FEA">
        <w:rPr>
          <w:lang w:eastAsia="zh-CN"/>
        </w:rPr>
        <w:t>y</w:t>
      </w:r>
      <w:r w:rsidR="00480B25">
        <w:rPr>
          <w:lang w:eastAsia="zh-CN"/>
        </w:rPr>
        <w:t xml:space="preserve"> the paging duplication and the device is ongoing the communication with reader under this paging or device has complete the communication with reader under this paging, then the device should</w:t>
      </w:r>
      <w:r w:rsidR="00485FEA">
        <w:rPr>
          <w:lang w:eastAsia="zh-CN"/>
        </w:rPr>
        <w:t xml:space="preserve"> consider this paging message is invalid and</w:t>
      </w:r>
      <w:r w:rsidR="00480B25">
        <w:rPr>
          <w:lang w:eastAsia="zh-CN"/>
        </w:rPr>
        <w:t xml:space="preserve"> ignore the duplicated paging message.</w:t>
      </w:r>
    </w:p>
    <w:p w14:paraId="1B679454" w14:textId="405F5E42" w:rsidR="00480B25" w:rsidRDefault="00480B25" w:rsidP="00015D9F">
      <w:pPr>
        <w:rPr>
          <w:lang w:eastAsia="zh-CN"/>
        </w:rPr>
      </w:pPr>
      <w:r w:rsidRPr="00485FEA">
        <w:rPr>
          <w:b/>
          <w:bCs/>
          <w:lang w:eastAsia="zh-CN"/>
        </w:rPr>
        <w:lastRenderedPageBreak/>
        <w:t>Case 2</w:t>
      </w:r>
      <w:r>
        <w:rPr>
          <w:lang w:eastAsia="zh-CN"/>
        </w:rPr>
        <w:t xml:space="preserve">: </w:t>
      </w:r>
      <w:r w:rsidR="00485FEA">
        <w:rPr>
          <w:lang w:eastAsia="zh-CN"/>
        </w:rPr>
        <w:t xml:space="preserve">If device identify the paging duplication and the device failed to complete the communication with reader under this paging message, then the device should consider the paging is valid and ready to response the reader. </w:t>
      </w:r>
    </w:p>
    <w:p w14:paraId="63F02A89" w14:textId="41975227" w:rsidR="00015D9F" w:rsidRPr="003263EF" w:rsidRDefault="00485FEA" w:rsidP="003263EF">
      <w:pPr>
        <w:rPr>
          <w:lang w:eastAsia="zh-CN"/>
        </w:rPr>
      </w:pPr>
      <w:r w:rsidRPr="00485FEA">
        <w:rPr>
          <w:b/>
          <w:bCs/>
          <w:lang w:eastAsia="zh-CN"/>
        </w:rPr>
        <w:t>Case 3</w:t>
      </w:r>
      <w:r>
        <w:rPr>
          <w:lang w:eastAsia="zh-CN"/>
        </w:rPr>
        <w:t>: I</w:t>
      </w:r>
      <w:r w:rsidR="003263EF">
        <w:rPr>
          <w:lang w:eastAsia="zh-CN"/>
        </w:rPr>
        <w:t>f</w:t>
      </w:r>
      <w:r>
        <w:rPr>
          <w:lang w:eastAsia="zh-CN"/>
        </w:rPr>
        <w:t xml:space="preserve"> the device receives the paging message first time, then the device should consider the paging is valid and ready to response the reader. </w:t>
      </w:r>
    </w:p>
    <w:p w14:paraId="0BFCA32C" w14:textId="079774FE" w:rsidR="00015D9F" w:rsidRPr="007E22F2" w:rsidRDefault="007E22F2" w:rsidP="00015D9F">
      <w:pPr>
        <w:rPr>
          <w:b/>
          <w:bCs/>
          <w:lang w:eastAsia="zh-CN"/>
        </w:rPr>
      </w:pPr>
      <w:r w:rsidRPr="007E22F2">
        <w:rPr>
          <w:b/>
          <w:bCs/>
          <w:lang w:eastAsia="zh-CN"/>
        </w:rPr>
        <w:t xml:space="preserve">Proposal 3: RAN2 is kindly asked to confirm the device behaviour when paging duplication is detected. </w:t>
      </w:r>
    </w:p>
    <w:p w14:paraId="74372C23" w14:textId="77777777" w:rsidR="007E22F2" w:rsidRPr="00225C49" w:rsidRDefault="007E22F2" w:rsidP="00AE5931">
      <w:pPr>
        <w:pStyle w:val="aff4"/>
        <w:numPr>
          <w:ilvl w:val="0"/>
          <w:numId w:val="8"/>
        </w:numPr>
        <w:rPr>
          <w:rFonts w:ascii="Times New Roman" w:hAnsi="Times New Roman"/>
          <w:b/>
          <w:bCs/>
          <w:sz w:val="20"/>
          <w:szCs w:val="20"/>
          <w:lang w:val="en-US" w:eastAsia="zh-CN"/>
        </w:rPr>
      </w:pPr>
      <w:r w:rsidRPr="00225C49">
        <w:rPr>
          <w:rFonts w:ascii="Times New Roman" w:hAnsi="Times New Roman"/>
          <w:b/>
          <w:bCs/>
          <w:sz w:val="20"/>
          <w:szCs w:val="20"/>
          <w:lang w:val="en-US" w:eastAsia="zh-CN"/>
        </w:rPr>
        <w:t>Case 1: If device identify the paging duplication and the device is ongoing the communication with reader under this paging or device has complete the communication with reader under this paging, then the device should consider this paging message is invalid and ignore the duplicated paging message.</w:t>
      </w:r>
    </w:p>
    <w:p w14:paraId="03A51ED3" w14:textId="77777777" w:rsidR="007E22F2" w:rsidRPr="00225C49" w:rsidRDefault="007E22F2" w:rsidP="00AE5931">
      <w:pPr>
        <w:pStyle w:val="aff4"/>
        <w:numPr>
          <w:ilvl w:val="0"/>
          <w:numId w:val="8"/>
        </w:numPr>
        <w:rPr>
          <w:rFonts w:ascii="Times New Roman" w:hAnsi="Times New Roman"/>
          <w:b/>
          <w:bCs/>
          <w:sz w:val="20"/>
          <w:szCs w:val="20"/>
          <w:lang w:val="en-US" w:eastAsia="zh-CN"/>
        </w:rPr>
      </w:pPr>
      <w:r w:rsidRPr="00225C49">
        <w:rPr>
          <w:rFonts w:ascii="Times New Roman" w:hAnsi="Times New Roman"/>
          <w:b/>
          <w:bCs/>
          <w:sz w:val="20"/>
          <w:szCs w:val="20"/>
          <w:lang w:val="en-US" w:eastAsia="zh-CN"/>
        </w:rPr>
        <w:t xml:space="preserve">Case 2: If device identify the paging duplication and the device failed to complete the communication with reader under this paging message, then the device should consider the paging is valid and ready to response the reader. </w:t>
      </w:r>
    </w:p>
    <w:p w14:paraId="3EEEB2E0" w14:textId="62D045CF" w:rsidR="007E22F2" w:rsidRPr="00225C49" w:rsidRDefault="007E22F2" w:rsidP="00AE5931">
      <w:pPr>
        <w:pStyle w:val="aff4"/>
        <w:numPr>
          <w:ilvl w:val="0"/>
          <w:numId w:val="8"/>
        </w:numPr>
        <w:rPr>
          <w:rFonts w:ascii="Times New Roman" w:hAnsi="Times New Roman"/>
          <w:b/>
          <w:bCs/>
          <w:sz w:val="20"/>
          <w:szCs w:val="20"/>
          <w:lang w:val="en-US" w:eastAsia="zh-CN"/>
        </w:rPr>
      </w:pPr>
      <w:r w:rsidRPr="00225C49">
        <w:rPr>
          <w:rFonts w:ascii="Times New Roman" w:hAnsi="Times New Roman"/>
          <w:b/>
          <w:bCs/>
          <w:sz w:val="20"/>
          <w:szCs w:val="20"/>
          <w:lang w:val="en-US" w:eastAsia="zh-CN"/>
        </w:rPr>
        <w:t xml:space="preserve">Case 3: IF the device receives the paging message first time, then the device should consider the paging is valid and ready to response the reader. </w:t>
      </w:r>
    </w:p>
    <w:p w14:paraId="58F64351" w14:textId="23BBFDC6" w:rsidR="007E22F2" w:rsidRDefault="007E22F2" w:rsidP="007E22F2">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szCs w:val="32"/>
          <w:lang w:eastAsia="zh-CN"/>
        </w:rPr>
      </w:pPr>
      <w:r>
        <w:rPr>
          <w:szCs w:val="32"/>
          <w:lang w:eastAsia="zh-CN"/>
        </w:rPr>
        <w:t>2.2 Allocation of D2R resources in A-IOT paging message</w:t>
      </w:r>
    </w:p>
    <w:p w14:paraId="7A815E3A" w14:textId="7BAF99DF" w:rsidR="007E22F2" w:rsidRDefault="00976734" w:rsidP="00976734">
      <w:pPr>
        <w:rPr>
          <w:lang w:eastAsia="zh-CN"/>
        </w:rPr>
      </w:pPr>
      <w:r>
        <w:rPr>
          <w:rFonts w:hint="eastAsia"/>
          <w:lang w:eastAsia="zh-CN"/>
        </w:rPr>
        <w:t>RAN</w:t>
      </w:r>
      <w:r>
        <w:rPr>
          <w:lang w:eastAsia="zh-CN"/>
        </w:rPr>
        <w:t xml:space="preserve">2 </w:t>
      </w:r>
      <w:r>
        <w:rPr>
          <w:rFonts w:hint="eastAsia"/>
          <w:lang w:eastAsia="zh-CN"/>
        </w:rPr>
        <w:t>agreed</w:t>
      </w:r>
      <w:r>
        <w:rPr>
          <w:lang w:eastAsia="zh-CN"/>
        </w:rPr>
        <w:t xml:space="preserve"> that </w:t>
      </w:r>
      <w:r>
        <w:rPr>
          <w:rFonts w:hint="eastAsia"/>
          <w:lang w:eastAsia="zh-CN"/>
        </w:rPr>
        <w:t>AIOT</w:t>
      </w:r>
      <w:r>
        <w:rPr>
          <w:lang w:eastAsia="zh-CN"/>
        </w:rPr>
        <w:t xml:space="preserve"> </w:t>
      </w:r>
      <w:r>
        <w:rPr>
          <w:rFonts w:hint="eastAsia"/>
          <w:lang w:eastAsia="zh-CN"/>
        </w:rPr>
        <w:t>paging</w:t>
      </w:r>
      <w:r>
        <w:rPr>
          <w:lang w:eastAsia="zh-CN"/>
        </w:rPr>
        <w:t xml:space="preserve"> </w:t>
      </w:r>
      <w:r>
        <w:rPr>
          <w:rFonts w:hint="eastAsia"/>
          <w:lang w:eastAsia="zh-CN"/>
        </w:rPr>
        <w:t>m</w:t>
      </w:r>
      <w:r>
        <w:rPr>
          <w:lang w:eastAsia="zh-CN"/>
        </w:rPr>
        <w:t xml:space="preserve">ay contain (1) </w:t>
      </w:r>
      <w:r w:rsidRPr="00163910">
        <w:t>an ID of a single A-IoT device</w:t>
      </w:r>
      <w:r>
        <w:t xml:space="preserve">; (2) </w:t>
      </w:r>
      <w:r w:rsidRPr="00387A86">
        <w:t>a group ID that maps to multiple A-IoT devices</w:t>
      </w:r>
      <w:r>
        <w:t xml:space="preserve">; (3) </w:t>
      </w:r>
      <w:r w:rsidRPr="00387A86">
        <w:t>all devices</w:t>
      </w:r>
      <w:r>
        <w:t>; (4)</w:t>
      </w:r>
      <w:r w:rsidRPr="00976734">
        <w:t xml:space="preserve"> </w:t>
      </w:r>
      <w:r w:rsidRPr="00387A86">
        <w:t>multiple IDs of A-IoT devices</w:t>
      </w:r>
      <w:r>
        <w:t>;</w:t>
      </w:r>
    </w:p>
    <w:tbl>
      <w:tblPr>
        <w:tblStyle w:val="afd"/>
        <w:tblW w:w="0" w:type="auto"/>
        <w:tblLook w:val="04A0" w:firstRow="1" w:lastRow="0" w:firstColumn="1" w:lastColumn="0" w:noHBand="0" w:noVBand="1"/>
      </w:tblPr>
      <w:tblGrid>
        <w:gridCol w:w="9629"/>
      </w:tblGrid>
      <w:tr w:rsidR="00976734" w14:paraId="04C624BD" w14:textId="77777777" w:rsidTr="00976734">
        <w:tc>
          <w:tcPr>
            <w:tcW w:w="9629" w:type="dxa"/>
          </w:tcPr>
          <w:p w14:paraId="407C1A10" w14:textId="77777777" w:rsidR="00976734" w:rsidRPr="00163910" w:rsidRDefault="00976734" w:rsidP="00976734">
            <w:pPr>
              <w:pStyle w:val="Doc-text2"/>
              <w:ind w:left="363"/>
            </w:pPr>
            <w:r w:rsidRPr="00163910">
              <w:t>1</w:t>
            </w:r>
            <w:r w:rsidRPr="00163910">
              <w:tab/>
            </w:r>
            <w:r>
              <w:t xml:space="preserve">RAN2 will study the following cases for </w:t>
            </w:r>
            <w:proofErr w:type="spellStart"/>
            <w:r>
              <w:t>AIoT</w:t>
            </w:r>
            <w:proofErr w:type="spellEnd"/>
            <w:r>
              <w:t xml:space="preserve"> paging message:</w:t>
            </w:r>
          </w:p>
          <w:p w14:paraId="7400A283" w14:textId="77777777" w:rsidR="00976734" w:rsidRDefault="00976734" w:rsidP="00AE5931">
            <w:pPr>
              <w:pStyle w:val="Doc-text2"/>
              <w:numPr>
                <w:ilvl w:val="0"/>
                <w:numId w:val="4"/>
              </w:numPr>
              <w:spacing w:line="240" w:lineRule="auto"/>
              <w:ind w:left="720"/>
            </w:pPr>
            <w:r w:rsidRPr="009E657A">
              <w:t>a message</w:t>
            </w:r>
            <w:r w:rsidRPr="00163910">
              <w:t xml:space="preserve"> containing an ID of a single A-IoT device.  </w:t>
            </w:r>
          </w:p>
          <w:p w14:paraId="57677F76" w14:textId="77777777" w:rsidR="00976734" w:rsidRPr="00387A86" w:rsidRDefault="00976734" w:rsidP="00AE5931">
            <w:pPr>
              <w:pStyle w:val="Doc-text2"/>
              <w:numPr>
                <w:ilvl w:val="0"/>
                <w:numId w:val="4"/>
              </w:numPr>
              <w:spacing w:line="240" w:lineRule="auto"/>
              <w:ind w:left="720"/>
            </w:pPr>
            <w:r w:rsidRPr="00387A86">
              <w:t xml:space="preserve">a message containing a group ID that maps to multiple A-IoT devices. </w:t>
            </w:r>
          </w:p>
          <w:p w14:paraId="3891C615" w14:textId="77777777" w:rsidR="00976734" w:rsidRDefault="00976734" w:rsidP="00AE5931">
            <w:pPr>
              <w:pStyle w:val="Doc-text2"/>
              <w:numPr>
                <w:ilvl w:val="0"/>
                <w:numId w:val="4"/>
              </w:numPr>
              <w:spacing w:line="240" w:lineRule="auto"/>
              <w:ind w:left="720"/>
            </w:pPr>
            <w:r w:rsidRPr="00387A86">
              <w:t xml:space="preserve">a message that does not contain an ID, i.e., </w:t>
            </w:r>
            <w:r>
              <w:t xml:space="preserve">addressed </w:t>
            </w:r>
            <w:r w:rsidRPr="00387A86">
              <w:t xml:space="preserve">for all devices that can receive the </w:t>
            </w:r>
            <w:proofErr w:type="spellStart"/>
            <w:r w:rsidRPr="00387A86">
              <w:t>AIoT</w:t>
            </w:r>
            <w:proofErr w:type="spellEnd"/>
            <w:r w:rsidRPr="00387A86">
              <w:t xml:space="preserve"> message.</w:t>
            </w:r>
          </w:p>
          <w:p w14:paraId="4B68E2E7" w14:textId="77777777" w:rsidR="00976734" w:rsidRPr="00387A86" w:rsidRDefault="00976734" w:rsidP="00AE5931">
            <w:pPr>
              <w:pStyle w:val="Doc-text2"/>
              <w:numPr>
                <w:ilvl w:val="0"/>
                <w:numId w:val="4"/>
              </w:numPr>
              <w:spacing w:line="240" w:lineRule="auto"/>
              <w:ind w:left="720"/>
            </w:pPr>
            <w:r w:rsidRPr="00387A86">
              <w:t>a message containing multiple IDs of A-IoT devices.</w:t>
            </w:r>
            <w:r>
              <w:t xml:space="preserve">  Need to confirm the need for this use case based on SA2 discussion.   </w:t>
            </w:r>
          </w:p>
          <w:p w14:paraId="0BF302FC" w14:textId="4A484582" w:rsidR="00976734" w:rsidRPr="00976734" w:rsidRDefault="00976734" w:rsidP="00976734">
            <w:pPr>
              <w:pStyle w:val="Doc-text2"/>
              <w:ind w:left="363"/>
            </w:pPr>
            <w:r>
              <w:tab/>
              <w:t>W</w:t>
            </w:r>
            <w:r w:rsidRPr="00387A86">
              <w:t xml:space="preserve">hat </w:t>
            </w:r>
            <w:r>
              <w:t>device ID and group ID</w:t>
            </w:r>
            <w:r w:rsidRPr="00387A86">
              <w:t xml:space="preserve"> </w:t>
            </w:r>
            <w:r>
              <w:t xml:space="preserve">and scenarios </w:t>
            </w:r>
            <w:r w:rsidRPr="00387A86">
              <w:t>is depending on SA2 discussion</w:t>
            </w:r>
            <w:r>
              <w:t xml:space="preserve">.  </w:t>
            </w:r>
          </w:p>
        </w:tc>
      </w:tr>
    </w:tbl>
    <w:p w14:paraId="1F30402F" w14:textId="499AAECD" w:rsidR="00976734" w:rsidRPr="00976734" w:rsidRDefault="00976734" w:rsidP="00976734">
      <w:pPr>
        <w:rPr>
          <w:lang w:eastAsia="zh-CN"/>
        </w:rPr>
      </w:pPr>
    </w:p>
    <w:p w14:paraId="4E30BBF3" w14:textId="56376A4D" w:rsidR="00976734" w:rsidRDefault="00976734" w:rsidP="00976734">
      <w:pPr>
        <w:rPr>
          <w:lang w:eastAsia="zh-CN"/>
        </w:rPr>
      </w:pPr>
      <w:r>
        <w:t>According to RAN1 agreements, the TDM/FDM resource will be used for initial access and the concerned devices can access the network on different TDM/FDM resource</w:t>
      </w:r>
      <w:r>
        <w:rPr>
          <w:lang w:eastAsia="zh-CN"/>
        </w:rPr>
        <w:t xml:space="preserve"> and it is common understanding that CB/CF access resource should be indicated to the devices before the device initial the initial access procedure. </w:t>
      </w:r>
      <w:proofErr w:type="gramStart"/>
      <w:r w:rsidR="00CD6EC8">
        <w:rPr>
          <w:lang w:eastAsia="zh-CN"/>
        </w:rPr>
        <w:t>So</w:t>
      </w:r>
      <w:proofErr w:type="gramEnd"/>
      <w:r w:rsidR="00CD6EC8">
        <w:rPr>
          <w:lang w:eastAsia="zh-CN"/>
        </w:rPr>
        <w:t xml:space="preserve"> the reader should know some information to decide CB or CF </w:t>
      </w:r>
      <w:r w:rsidR="008D1428">
        <w:rPr>
          <w:lang w:eastAsia="zh-CN"/>
        </w:rPr>
        <w:t xml:space="preserve">access </w:t>
      </w:r>
      <w:r w:rsidR="00CD6EC8">
        <w:rPr>
          <w:lang w:eastAsia="zh-CN"/>
        </w:rPr>
        <w:t>is triggered</w:t>
      </w:r>
      <w:r w:rsidR="008D1428">
        <w:rPr>
          <w:lang w:eastAsia="zh-CN"/>
        </w:rPr>
        <w:t xml:space="preserve"> and corresponding resource allocation</w:t>
      </w:r>
      <w:r w:rsidR="00CD6EC8">
        <w:rPr>
          <w:lang w:eastAsia="zh-CN"/>
        </w:rPr>
        <w:t xml:space="preserve">. </w:t>
      </w:r>
    </w:p>
    <w:p w14:paraId="1A798F61" w14:textId="6735C85F" w:rsidR="00047D08" w:rsidRDefault="00047D08" w:rsidP="00976734">
      <w:pPr>
        <w:rPr>
          <w:lang w:eastAsia="zh-CN"/>
        </w:rPr>
      </w:pPr>
      <w:r>
        <w:rPr>
          <w:lang w:eastAsia="zh-CN"/>
        </w:rPr>
        <w:t xml:space="preserve">In RAN2#127 meeting, RAN2 agreed that some information from CN is visible to the reader. </w:t>
      </w:r>
      <w:r w:rsidR="008D1428">
        <w:rPr>
          <w:lang w:eastAsia="zh-CN"/>
        </w:rPr>
        <w:t xml:space="preserve">For </w:t>
      </w:r>
      <w:r w:rsidR="008D1428">
        <w:rPr>
          <w:rFonts w:hint="eastAsia"/>
          <w:lang w:eastAsia="zh-CN"/>
        </w:rPr>
        <w:t>(</w:t>
      </w:r>
      <w:r w:rsidR="008D1428">
        <w:rPr>
          <w:lang w:eastAsia="zh-CN"/>
        </w:rPr>
        <w:t xml:space="preserve">1) and (4), CF access can be triggered. For (2) and (3), CB access is triggered. </w:t>
      </w:r>
      <w:proofErr w:type="gramStart"/>
      <w:r w:rsidR="008D1428">
        <w:rPr>
          <w:lang w:eastAsia="zh-CN"/>
        </w:rPr>
        <w:t>So</w:t>
      </w:r>
      <w:proofErr w:type="gramEnd"/>
      <w:r w:rsidR="008D1428">
        <w:rPr>
          <w:lang w:eastAsia="zh-CN"/>
        </w:rPr>
        <w:t xml:space="preserve"> reader should know the target ID information and determine CF or CB access is triggered. If CB access is triggered, the reader will send R2D command to define to slot and corresponding access occasions for devices to perform CB access in this slot. </w:t>
      </w:r>
    </w:p>
    <w:tbl>
      <w:tblPr>
        <w:tblStyle w:val="afd"/>
        <w:tblW w:w="0" w:type="auto"/>
        <w:tblLook w:val="04A0" w:firstRow="1" w:lastRow="0" w:firstColumn="1" w:lastColumn="0" w:noHBand="0" w:noVBand="1"/>
      </w:tblPr>
      <w:tblGrid>
        <w:gridCol w:w="9629"/>
      </w:tblGrid>
      <w:tr w:rsidR="00047D08" w14:paraId="1986A282" w14:textId="77777777" w:rsidTr="00047D08">
        <w:tc>
          <w:tcPr>
            <w:tcW w:w="9629" w:type="dxa"/>
          </w:tcPr>
          <w:p w14:paraId="5D150FAB" w14:textId="77777777" w:rsidR="00047D08" w:rsidRPr="006220FF" w:rsidRDefault="00047D08" w:rsidP="00047D08">
            <w:pPr>
              <w:pBdr>
                <w:top w:val="single" w:sz="4" w:space="1" w:color="auto"/>
                <w:left w:val="single" w:sz="4" w:space="4" w:color="auto"/>
                <w:bottom w:val="single" w:sz="4" w:space="1" w:color="auto"/>
                <w:right w:val="single" w:sz="4" w:space="4" w:color="auto"/>
              </w:pBdr>
              <w:tabs>
                <w:tab w:val="left" w:pos="1622"/>
              </w:tabs>
              <w:spacing w:before="120" w:after="0" w:line="240" w:lineRule="auto"/>
              <w:ind w:left="363" w:hanging="363"/>
              <w:rPr>
                <w:rFonts w:ascii="Arial" w:eastAsia="MS Mincho" w:hAnsi="Arial"/>
                <w:b/>
                <w:bCs/>
                <w:szCs w:val="24"/>
                <w:lang w:eastAsia="en-GB"/>
              </w:rPr>
            </w:pPr>
            <w:r w:rsidRPr="006220FF">
              <w:rPr>
                <w:rFonts w:ascii="Arial" w:eastAsia="MS Mincho" w:hAnsi="Arial"/>
                <w:b/>
                <w:bCs/>
                <w:szCs w:val="24"/>
                <w:lang w:eastAsia="en-GB"/>
              </w:rPr>
              <w:t>Agreements</w:t>
            </w:r>
          </w:p>
          <w:p w14:paraId="0C07070A" w14:textId="77777777" w:rsidR="00047D08" w:rsidRPr="006220FF" w:rsidRDefault="00047D08" w:rsidP="00AE5931">
            <w:pPr>
              <w:numPr>
                <w:ilvl w:val="0"/>
                <w:numId w:val="9"/>
              </w:numPr>
              <w:pBdr>
                <w:top w:val="single" w:sz="4" w:space="1" w:color="auto"/>
                <w:left w:val="single" w:sz="4" w:space="4" w:color="auto"/>
                <w:bottom w:val="single" w:sz="4" w:space="1" w:color="auto"/>
                <w:right w:val="single" w:sz="4" w:space="4" w:color="auto"/>
              </w:pBdr>
              <w:tabs>
                <w:tab w:val="left" w:pos="1622"/>
              </w:tabs>
              <w:spacing w:before="40" w:after="0" w:line="240" w:lineRule="auto"/>
              <w:ind w:left="360"/>
              <w:rPr>
                <w:rFonts w:ascii="Arial" w:eastAsia="MS Mincho" w:hAnsi="Arial"/>
                <w:szCs w:val="24"/>
                <w:lang w:eastAsia="en-GB"/>
              </w:rPr>
            </w:pPr>
            <w:r w:rsidRPr="006220FF">
              <w:rPr>
                <w:rFonts w:ascii="Arial" w:eastAsia="MS Mincho" w:hAnsi="Arial"/>
                <w:szCs w:val="24"/>
                <w:lang w:eastAsia="en-GB"/>
              </w:rPr>
              <w:t>At least t</w:t>
            </w:r>
            <w:r w:rsidRPr="006220FF">
              <w:rPr>
                <w:rFonts w:ascii="Arial" w:eastAsia="MS Mincho" w:hAnsi="Arial" w:hint="eastAsia"/>
                <w:szCs w:val="24"/>
                <w:lang w:eastAsia="en-GB"/>
              </w:rPr>
              <w:t xml:space="preserve">he following information </w:t>
            </w:r>
            <w:r w:rsidRPr="006220FF">
              <w:rPr>
                <w:rFonts w:ascii="Arial" w:eastAsia="MS Mincho" w:hAnsi="Arial"/>
                <w:szCs w:val="24"/>
                <w:lang w:eastAsia="en-GB"/>
              </w:rPr>
              <w:t>are considered useful to be</w:t>
            </w:r>
            <w:r w:rsidRPr="006220FF">
              <w:rPr>
                <w:rFonts w:ascii="Arial" w:eastAsia="MS Mincho" w:hAnsi="Arial" w:hint="eastAsia"/>
                <w:szCs w:val="24"/>
                <w:lang w:eastAsia="en-GB"/>
              </w:rPr>
              <w:t xml:space="preserve"> visible to the reader</w:t>
            </w:r>
            <w:r w:rsidRPr="006220FF">
              <w:rPr>
                <w:rFonts w:ascii="Arial" w:eastAsia="MS Mincho" w:hAnsi="Arial"/>
                <w:szCs w:val="24"/>
                <w:lang w:eastAsia="en-GB"/>
              </w:rPr>
              <w:t xml:space="preserve"> from CN</w:t>
            </w:r>
          </w:p>
          <w:p w14:paraId="04A5BE0A" w14:textId="77777777" w:rsidR="00047D08" w:rsidRPr="006220FF" w:rsidRDefault="00047D08" w:rsidP="00047D08">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ascii="Arial" w:eastAsia="MS Mincho" w:hAnsi="Arial"/>
                <w:szCs w:val="24"/>
                <w:lang w:eastAsia="en-GB"/>
              </w:rPr>
            </w:pPr>
            <w:r w:rsidRPr="006220FF">
              <w:rPr>
                <w:rFonts w:ascii="Arial" w:eastAsia="MS Mincho" w:hAnsi="Arial"/>
                <w:szCs w:val="24"/>
                <w:lang w:eastAsia="en-GB"/>
              </w:rPr>
              <w:t>-</w:t>
            </w:r>
            <w:r w:rsidRPr="006220FF">
              <w:rPr>
                <w:rFonts w:ascii="Arial" w:eastAsia="MS Mincho" w:hAnsi="Arial"/>
                <w:szCs w:val="24"/>
                <w:lang w:eastAsia="en-GB"/>
              </w:rPr>
              <w:tab/>
              <w:t>The service type of A-IoT (e.g. inventory, command</w:t>
            </w:r>
            <w:proofErr w:type="gramStart"/>
            <w:r w:rsidRPr="006220FF">
              <w:rPr>
                <w:rFonts w:ascii="Arial" w:eastAsia="MS Mincho" w:hAnsi="Arial"/>
                <w:szCs w:val="24"/>
                <w:lang w:eastAsia="en-GB"/>
              </w:rPr>
              <w:t>) .</w:t>
            </w:r>
            <w:proofErr w:type="gramEnd"/>
            <w:r w:rsidRPr="006220FF">
              <w:rPr>
                <w:rFonts w:ascii="Arial" w:eastAsia="MS Mincho" w:hAnsi="Arial"/>
                <w:szCs w:val="24"/>
                <w:lang w:eastAsia="en-GB"/>
              </w:rPr>
              <w:t xml:space="preserve"> FFS if more information on command type (</w:t>
            </w:r>
            <w:proofErr w:type="gramStart"/>
            <w:r w:rsidRPr="006220FF">
              <w:rPr>
                <w:rFonts w:ascii="Arial" w:eastAsia="MS Mincho" w:hAnsi="Arial"/>
                <w:szCs w:val="24"/>
                <w:lang w:eastAsia="en-GB"/>
              </w:rPr>
              <w:t>e.g.</w:t>
            </w:r>
            <w:proofErr w:type="gramEnd"/>
            <w:r w:rsidRPr="006220FF">
              <w:rPr>
                <w:rFonts w:ascii="Arial" w:eastAsia="MS Mincho" w:hAnsi="Arial"/>
                <w:szCs w:val="24"/>
                <w:lang w:eastAsia="en-GB"/>
              </w:rPr>
              <w:t xml:space="preserve"> read/write/disable) is useful</w:t>
            </w:r>
          </w:p>
          <w:p w14:paraId="657829F9" w14:textId="77777777" w:rsidR="00047D08" w:rsidRPr="006220FF" w:rsidRDefault="00047D08" w:rsidP="00047D08">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ascii="Arial" w:eastAsia="MS Mincho" w:hAnsi="Arial"/>
                <w:szCs w:val="24"/>
                <w:lang w:eastAsia="en-GB"/>
              </w:rPr>
            </w:pPr>
            <w:r w:rsidRPr="006220FF">
              <w:rPr>
                <w:rFonts w:ascii="Arial" w:eastAsia="MS Mincho" w:hAnsi="Arial"/>
                <w:szCs w:val="24"/>
                <w:lang w:eastAsia="en-GB"/>
              </w:rPr>
              <w:t>-</w:t>
            </w:r>
            <w:r w:rsidRPr="006220FF">
              <w:rPr>
                <w:rFonts w:ascii="Arial" w:eastAsia="MS Mincho" w:hAnsi="Arial"/>
                <w:szCs w:val="24"/>
                <w:lang w:eastAsia="en-GB"/>
              </w:rPr>
              <w:tab/>
              <w:t xml:space="preserve">targeted for one or more than one </w:t>
            </w:r>
            <w:proofErr w:type="gramStart"/>
            <w:r w:rsidRPr="006220FF">
              <w:rPr>
                <w:rFonts w:ascii="Arial" w:eastAsia="MS Mincho" w:hAnsi="Arial"/>
                <w:szCs w:val="24"/>
                <w:lang w:eastAsia="en-GB"/>
              </w:rPr>
              <w:t>devices</w:t>
            </w:r>
            <w:proofErr w:type="gramEnd"/>
            <w:r w:rsidRPr="006220FF">
              <w:rPr>
                <w:rFonts w:ascii="Arial" w:eastAsia="MS Mincho" w:hAnsi="Arial"/>
                <w:szCs w:val="24"/>
                <w:lang w:eastAsia="en-GB"/>
              </w:rPr>
              <w:t>;</w:t>
            </w:r>
          </w:p>
          <w:p w14:paraId="4DEF12F8" w14:textId="77777777" w:rsidR="00047D08" w:rsidRPr="006220FF" w:rsidRDefault="00047D08" w:rsidP="00047D08">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ascii="Arial" w:eastAsia="MS Mincho" w:hAnsi="Arial"/>
                <w:szCs w:val="24"/>
                <w:lang w:eastAsia="en-GB"/>
              </w:rPr>
            </w:pPr>
            <w:r w:rsidRPr="006220FF">
              <w:rPr>
                <w:rFonts w:ascii="Arial" w:eastAsia="MS Mincho" w:hAnsi="Arial"/>
                <w:szCs w:val="24"/>
                <w:lang w:eastAsia="en-GB"/>
              </w:rPr>
              <w:t>-</w:t>
            </w:r>
            <w:r w:rsidRPr="006220FF">
              <w:rPr>
                <w:rFonts w:ascii="Arial" w:eastAsia="MS Mincho" w:hAnsi="Arial"/>
                <w:szCs w:val="24"/>
                <w:lang w:eastAsia="en-GB"/>
              </w:rPr>
              <w:tab/>
              <w:t xml:space="preserve">approximate number of target devices (if available).  </w:t>
            </w:r>
          </w:p>
          <w:p w14:paraId="67B781F1" w14:textId="77777777" w:rsidR="00047D08" w:rsidRPr="006220FF" w:rsidRDefault="00047D08" w:rsidP="00047D08">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ascii="Arial" w:eastAsia="MS Mincho" w:hAnsi="Arial"/>
                <w:i/>
                <w:iCs/>
                <w:szCs w:val="24"/>
                <w:lang w:eastAsia="en-GB"/>
              </w:rPr>
            </w:pPr>
            <w:r w:rsidRPr="006220FF">
              <w:rPr>
                <w:rFonts w:ascii="Arial" w:eastAsia="MS Mincho" w:hAnsi="Arial"/>
                <w:i/>
                <w:iCs/>
                <w:szCs w:val="24"/>
                <w:lang w:eastAsia="en-GB"/>
              </w:rPr>
              <w:t>FFS on mandatory/optional</w:t>
            </w:r>
          </w:p>
          <w:p w14:paraId="6749E943" w14:textId="2023BCC8" w:rsidR="00047D08" w:rsidRPr="00047D08" w:rsidRDefault="00047D08" w:rsidP="00047D08">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ascii="Arial" w:eastAsia="MS Mincho" w:hAnsi="Arial"/>
                <w:szCs w:val="24"/>
                <w:lang w:eastAsia="en-GB"/>
              </w:rPr>
            </w:pPr>
            <w:r w:rsidRPr="006220FF">
              <w:rPr>
                <w:rFonts w:ascii="Arial" w:eastAsia="MS Mincho" w:hAnsi="Arial"/>
                <w:szCs w:val="24"/>
                <w:lang w:eastAsia="en-GB"/>
              </w:rPr>
              <w:t>2</w:t>
            </w:r>
            <w:r w:rsidRPr="006220FF">
              <w:rPr>
                <w:rFonts w:ascii="Arial" w:eastAsia="MS Mincho" w:hAnsi="Arial"/>
                <w:szCs w:val="24"/>
                <w:lang w:eastAsia="en-GB"/>
              </w:rPr>
              <w:tab/>
              <w:t>RAN2 assumes that commands (e.g., read/write/disable) and/or inventory are carried over the AIOT interface as upper layer data.</w:t>
            </w:r>
          </w:p>
        </w:tc>
      </w:tr>
    </w:tbl>
    <w:p w14:paraId="639E52A9" w14:textId="7833FE14" w:rsidR="00A54EDC" w:rsidRPr="00A54EDC" w:rsidRDefault="00A54EDC" w:rsidP="00976734">
      <w:pPr>
        <w:rPr>
          <w:b/>
          <w:bCs/>
          <w:lang w:eastAsia="zh-CN"/>
        </w:rPr>
      </w:pPr>
      <w:r w:rsidRPr="00A54EDC">
        <w:rPr>
          <w:b/>
          <w:bCs/>
          <w:lang w:eastAsia="zh-CN"/>
        </w:rPr>
        <w:t>Proposal</w:t>
      </w:r>
      <w:r w:rsidR="008D1428">
        <w:rPr>
          <w:b/>
          <w:bCs/>
          <w:lang w:eastAsia="zh-CN"/>
        </w:rPr>
        <w:t xml:space="preserve"> 4</w:t>
      </w:r>
      <w:r w:rsidRPr="00A54EDC">
        <w:rPr>
          <w:b/>
          <w:bCs/>
          <w:lang w:eastAsia="zh-CN"/>
        </w:rPr>
        <w:t xml:space="preserve">: The target ID related information </w:t>
      </w:r>
      <w:r w:rsidR="00C5515B">
        <w:rPr>
          <w:b/>
          <w:bCs/>
          <w:lang w:eastAsia="zh-CN"/>
        </w:rPr>
        <w:t xml:space="preserve">for paging </w:t>
      </w:r>
      <w:r w:rsidRPr="00A54EDC">
        <w:rPr>
          <w:b/>
          <w:bCs/>
          <w:lang w:eastAsia="zh-CN"/>
        </w:rPr>
        <w:t>from CN should be visible to reader and reader can decide to trigger CB or CF access.</w:t>
      </w:r>
    </w:p>
    <w:p w14:paraId="63554EDC" w14:textId="529A56AA" w:rsidR="00A54EDC" w:rsidRDefault="00A54EDC" w:rsidP="00A54EDC">
      <w:r>
        <w:t xml:space="preserve">The key point of contention-free access is there is no collision of RN16 and access occasion for the access and followed communication. </w:t>
      </w:r>
      <w:proofErr w:type="gramStart"/>
      <w:r>
        <w:t>So</w:t>
      </w:r>
      <w:proofErr w:type="gramEnd"/>
      <w:r>
        <w:t xml:space="preserve"> the per device access occasion should be configured for the target device in paging message, the same reason for RN16 if needed in CF access. </w:t>
      </w:r>
    </w:p>
    <w:p w14:paraId="00B48A73" w14:textId="22D50737" w:rsidR="00620751" w:rsidRPr="003263EF" w:rsidRDefault="00A54EDC" w:rsidP="00A54EDC">
      <w:pPr>
        <w:rPr>
          <w:b/>
          <w:bCs/>
          <w:lang w:eastAsia="zh-CN"/>
        </w:rPr>
      </w:pPr>
      <w:r w:rsidRPr="008D1428">
        <w:rPr>
          <w:b/>
          <w:bCs/>
          <w:lang w:eastAsia="zh-CN"/>
        </w:rPr>
        <w:t xml:space="preserve">Proposal </w:t>
      </w:r>
      <w:r w:rsidR="008D1428" w:rsidRPr="008D1428">
        <w:rPr>
          <w:b/>
          <w:bCs/>
          <w:lang w:eastAsia="zh-CN"/>
        </w:rPr>
        <w:t>5</w:t>
      </w:r>
      <w:r w:rsidRPr="008D1428">
        <w:rPr>
          <w:b/>
          <w:bCs/>
          <w:lang w:eastAsia="zh-CN"/>
        </w:rPr>
        <w:t xml:space="preserve">: For CF access trigger, </w:t>
      </w:r>
      <w:r w:rsidR="00620751" w:rsidRPr="008D1428">
        <w:rPr>
          <w:b/>
          <w:bCs/>
          <w:lang w:eastAsia="zh-CN"/>
        </w:rPr>
        <w:t xml:space="preserve">per device </w:t>
      </w:r>
      <w:r w:rsidR="008D1428">
        <w:rPr>
          <w:b/>
          <w:bCs/>
          <w:lang w:eastAsia="zh-CN"/>
        </w:rPr>
        <w:t>access occasion</w:t>
      </w:r>
      <w:r w:rsidR="00620751" w:rsidRPr="008D1428">
        <w:rPr>
          <w:b/>
          <w:bCs/>
          <w:lang w:eastAsia="zh-CN"/>
        </w:rPr>
        <w:t xml:space="preserve"> and RN 16 if needed is configured </w:t>
      </w:r>
      <w:r w:rsidR="008D1428">
        <w:rPr>
          <w:b/>
          <w:bCs/>
          <w:lang w:eastAsia="zh-CN"/>
        </w:rPr>
        <w:t xml:space="preserve">per device </w:t>
      </w:r>
      <w:r w:rsidR="00620751" w:rsidRPr="008D1428">
        <w:rPr>
          <w:b/>
          <w:bCs/>
          <w:lang w:eastAsia="zh-CN"/>
        </w:rPr>
        <w:t>in paging message.</w:t>
      </w:r>
    </w:p>
    <w:p w14:paraId="6CB49A62" w14:textId="3704CDA0" w:rsidR="008D1428" w:rsidRDefault="00620751" w:rsidP="008D1428">
      <w:pPr>
        <w:rPr>
          <w:lang w:eastAsia="zh-CN"/>
        </w:rPr>
      </w:pPr>
      <w:r>
        <w:rPr>
          <w:lang w:eastAsia="zh-CN"/>
        </w:rPr>
        <w:lastRenderedPageBreak/>
        <w:t xml:space="preserve">For CB access, we assume “slot” like slot in RFID is sill used in ambient IOT, so there is R2D trigger command to define slot beginning and the previous slot ending. </w:t>
      </w:r>
      <w:proofErr w:type="gramStart"/>
      <w:r w:rsidR="008D1428">
        <w:rPr>
          <w:lang w:eastAsia="zh-CN"/>
        </w:rPr>
        <w:t>So</w:t>
      </w:r>
      <w:proofErr w:type="gramEnd"/>
      <w:r w:rsidR="008D1428">
        <w:rPr>
          <w:lang w:eastAsia="zh-CN"/>
        </w:rPr>
        <w:t xml:space="preserve"> the radio resource configuration can be configured in</w:t>
      </w:r>
      <w:r w:rsidR="008D1428">
        <w:rPr>
          <w:rFonts w:hint="eastAsia"/>
          <w:lang w:eastAsia="zh-CN"/>
        </w:rPr>
        <w:t>:</w:t>
      </w:r>
    </w:p>
    <w:p w14:paraId="679399EF" w14:textId="2A42F5BB" w:rsidR="008D1428" w:rsidRDefault="008D1428" w:rsidP="008D1428">
      <w:pPr>
        <w:rPr>
          <w:lang w:eastAsia="zh-CN"/>
        </w:rPr>
      </w:pPr>
      <w:r>
        <w:rPr>
          <w:lang w:eastAsia="zh-CN"/>
        </w:rPr>
        <w:t>Option 1: paging message;</w:t>
      </w:r>
    </w:p>
    <w:p w14:paraId="2277E5B8" w14:textId="44B03C30" w:rsidR="008D1428" w:rsidRDefault="008D1428" w:rsidP="00A54EDC">
      <w:pPr>
        <w:rPr>
          <w:lang w:eastAsia="zh-CN"/>
        </w:rPr>
      </w:pPr>
      <w:r>
        <w:rPr>
          <w:lang w:eastAsia="zh-CN"/>
        </w:rPr>
        <w:t>Option 2: R2D command message.</w:t>
      </w:r>
    </w:p>
    <w:p w14:paraId="69AA9B1C" w14:textId="500DA877" w:rsidR="003263EF" w:rsidRPr="008D1428" w:rsidRDefault="003263EF" w:rsidP="00A54EDC">
      <w:pPr>
        <w:rPr>
          <w:lang w:eastAsia="zh-CN"/>
        </w:rPr>
      </w:pPr>
      <w:r>
        <w:rPr>
          <w:lang w:eastAsia="zh-CN"/>
        </w:rPr>
        <w:t>For option 2, the reader can change the access occasion in one slot according to the access load in previous slot.</w:t>
      </w:r>
    </w:p>
    <w:p w14:paraId="349B61EF" w14:textId="44F6D238" w:rsidR="008D1428" w:rsidRDefault="008D1428" w:rsidP="008D1428">
      <w:pPr>
        <w:jc w:val="center"/>
        <w:rPr>
          <w:lang w:eastAsia="zh-CN"/>
        </w:rPr>
      </w:pPr>
      <w:r>
        <w:object w:dxaOrig="9523" w:dyaOrig="4861" w14:anchorId="4808D7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35pt;height:169.9pt" o:ole="">
            <v:imagedata r:id="rId12" o:title=""/>
          </v:shape>
          <o:OLEObject Type="Embed" ProgID="Visio.Drawing.15" ShapeID="_x0000_i1025" DrawAspect="Content" ObjectID="_1789193157" r:id="rId13"/>
        </w:object>
      </w:r>
    </w:p>
    <w:p w14:paraId="56864F3A" w14:textId="65B122C1" w:rsidR="00620751" w:rsidRPr="008D1428" w:rsidRDefault="00620751" w:rsidP="00A54EDC">
      <w:pPr>
        <w:rPr>
          <w:b/>
          <w:bCs/>
          <w:lang w:eastAsia="zh-CN"/>
        </w:rPr>
      </w:pPr>
      <w:r w:rsidRPr="00620751">
        <w:rPr>
          <w:b/>
          <w:bCs/>
          <w:lang w:eastAsia="zh-CN"/>
        </w:rPr>
        <w:t xml:space="preserve">Proposal </w:t>
      </w:r>
      <w:r w:rsidR="008D1428">
        <w:rPr>
          <w:b/>
          <w:bCs/>
          <w:lang w:eastAsia="zh-CN"/>
        </w:rPr>
        <w:t>6</w:t>
      </w:r>
      <w:r w:rsidRPr="00620751">
        <w:rPr>
          <w:b/>
          <w:bCs/>
          <w:lang w:eastAsia="zh-CN"/>
        </w:rPr>
        <w:t xml:space="preserve">: </w:t>
      </w:r>
      <w:r w:rsidR="008D1428">
        <w:rPr>
          <w:b/>
          <w:bCs/>
          <w:lang w:eastAsia="zh-CN"/>
        </w:rPr>
        <w:t>T</w:t>
      </w:r>
      <w:r>
        <w:rPr>
          <w:b/>
          <w:bCs/>
          <w:lang w:eastAsia="zh-CN"/>
        </w:rPr>
        <w:t>he r</w:t>
      </w:r>
      <w:r w:rsidRPr="00620751">
        <w:rPr>
          <w:b/>
          <w:bCs/>
          <w:lang w:eastAsia="zh-CN"/>
        </w:rPr>
        <w:t xml:space="preserve">adio resource configuration for CB access is included in </w:t>
      </w:r>
      <w:r w:rsidR="008D1428">
        <w:rPr>
          <w:b/>
          <w:bCs/>
          <w:lang w:eastAsia="zh-CN"/>
        </w:rPr>
        <w:t xml:space="preserve">(1) </w:t>
      </w:r>
      <w:r w:rsidRPr="00620751">
        <w:rPr>
          <w:b/>
          <w:bCs/>
          <w:lang w:eastAsia="zh-CN"/>
        </w:rPr>
        <w:t>R2D command message, i.e., the command indicates the new slot beginning</w:t>
      </w:r>
      <w:r w:rsidR="008D1428">
        <w:rPr>
          <w:b/>
          <w:bCs/>
          <w:lang w:eastAsia="zh-CN"/>
        </w:rPr>
        <w:t xml:space="preserve"> or (2) paging message, </w:t>
      </w:r>
      <w:proofErr w:type="spellStart"/>
      <w:r w:rsidR="008D1428">
        <w:rPr>
          <w:b/>
          <w:bCs/>
          <w:lang w:eastAsia="zh-CN"/>
        </w:rPr>
        <w:t>i.e</w:t>
      </w:r>
      <w:proofErr w:type="spellEnd"/>
      <w:r w:rsidR="008D1428">
        <w:rPr>
          <w:b/>
          <w:bCs/>
          <w:lang w:eastAsia="zh-CN"/>
        </w:rPr>
        <w:t>, access occasion configuration in each slot is same</w:t>
      </w:r>
      <w:r w:rsidRPr="00620751">
        <w:rPr>
          <w:b/>
          <w:bCs/>
          <w:lang w:eastAsia="zh-CN"/>
        </w:rPr>
        <w:t xml:space="preserve">. </w:t>
      </w:r>
    </w:p>
    <w:p w14:paraId="37C3AF83" w14:textId="5A903C8D" w:rsidR="00B3512D" w:rsidRDefault="00B3512D" w:rsidP="00B3512D">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szCs w:val="32"/>
          <w:lang w:eastAsia="zh-CN"/>
        </w:rPr>
      </w:pPr>
      <w:r>
        <w:rPr>
          <w:szCs w:val="32"/>
          <w:lang w:eastAsia="zh-CN"/>
        </w:rPr>
        <w:t xml:space="preserve">2.3 </w:t>
      </w:r>
      <w:r w:rsidRPr="00232BE2">
        <w:rPr>
          <w:szCs w:val="32"/>
          <w:lang w:eastAsia="zh-CN"/>
        </w:rPr>
        <w:t>Energy harvesting</w:t>
      </w:r>
      <w:r>
        <w:rPr>
          <w:szCs w:val="32"/>
          <w:lang w:eastAsia="zh-CN"/>
        </w:rPr>
        <w:t xml:space="preserve"> impact</w:t>
      </w:r>
    </w:p>
    <w:p w14:paraId="6A6FC5A3" w14:textId="6A4CDFA0" w:rsidR="00E80A1E" w:rsidRDefault="008D1428" w:rsidP="00E80A1E">
      <w:pPr>
        <w:rPr>
          <w:lang w:eastAsia="zh-CN"/>
        </w:rPr>
      </w:pPr>
      <w:r>
        <w:rPr>
          <w:noProof/>
        </w:rPr>
        <w:drawing>
          <wp:inline distT="0" distB="0" distL="0" distR="0" wp14:anchorId="679DB0C9" wp14:editId="297E3891">
            <wp:extent cx="6120765" cy="11734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1173480"/>
                    </a:xfrm>
                    <a:prstGeom prst="rect">
                      <a:avLst/>
                    </a:prstGeom>
                  </pic:spPr>
                </pic:pic>
              </a:graphicData>
            </a:graphic>
          </wp:inline>
        </w:drawing>
      </w:r>
    </w:p>
    <w:p w14:paraId="222BEBDF" w14:textId="328E140D" w:rsidR="008D1428" w:rsidRDefault="008D1428" w:rsidP="00E80A1E">
      <w:pPr>
        <w:rPr>
          <w:lang w:eastAsia="zh-CN"/>
        </w:rPr>
      </w:pPr>
      <w:r>
        <w:rPr>
          <w:lang w:eastAsia="zh-CN"/>
        </w:rPr>
        <w:t xml:space="preserve">From device perspective, there are 4 phases </w:t>
      </w:r>
      <w:r w:rsidR="00EF05EA">
        <w:rPr>
          <w:lang w:eastAsia="zh-CN"/>
        </w:rPr>
        <w:t>to monitor R2D command or communication with reader.</w:t>
      </w:r>
    </w:p>
    <w:p w14:paraId="0FA40374" w14:textId="5E1CE538" w:rsidR="00EF05EA" w:rsidRDefault="00EF05EA" w:rsidP="00E80A1E">
      <w:pPr>
        <w:rPr>
          <w:lang w:eastAsia="zh-CN"/>
        </w:rPr>
      </w:pPr>
      <w:r>
        <w:rPr>
          <w:lang w:eastAsia="zh-CN"/>
        </w:rPr>
        <w:t>Phase 1: paging monitor.</w:t>
      </w:r>
    </w:p>
    <w:p w14:paraId="15927D33" w14:textId="36E63E4A" w:rsidR="00EF05EA" w:rsidRDefault="00EF05EA" w:rsidP="00E80A1E">
      <w:pPr>
        <w:rPr>
          <w:lang w:eastAsia="zh-CN"/>
        </w:rPr>
      </w:pPr>
      <w:r>
        <w:rPr>
          <w:lang w:eastAsia="zh-CN"/>
        </w:rPr>
        <w:t xml:space="preserve">Phase 2: after paging </w:t>
      </w:r>
      <w:r w:rsidR="00FE448A">
        <w:rPr>
          <w:lang w:eastAsia="zh-CN"/>
        </w:rPr>
        <w:t>until</w:t>
      </w:r>
      <w:r>
        <w:rPr>
          <w:lang w:eastAsia="zh-CN"/>
        </w:rPr>
        <w:t xml:space="preserve"> its own slot</w:t>
      </w:r>
      <w:r w:rsidR="00FE448A">
        <w:rPr>
          <w:lang w:eastAsia="zh-CN"/>
        </w:rPr>
        <w:t xml:space="preserve"> comes</w:t>
      </w:r>
      <w:r>
        <w:rPr>
          <w:lang w:eastAsia="zh-CN"/>
        </w:rPr>
        <w:t>.</w:t>
      </w:r>
    </w:p>
    <w:p w14:paraId="0566C369" w14:textId="7BA57C50" w:rsidR="00EF05EA" w:rsidRDefault="00EF05EA" w:rsidP="00E80A1E">
      <w:pPr>
        <w:rPr>
          <w:lang w:eastAsia="zh-CN"/>
        </w:rPr>
      </w:pPr>
      <w:r>
        <w:rPr>
          <w:lang w:eastAsia="zh-CN"/>
        </w:rPr>
        <w:t xml:space="preserve">Phase 3: CB/CF access phase including device id reporting. </w:t>
      </w:r>
    </w:p>
    <w:p w14:paraId="150E639F" w14:textId="169EFC61" w:rsidR="00EF05EA" w:rsidRDefault="00EF05EA" w:rsidP="00E80A1E">
      <w:pPr>
        <w:rPr>
          <w:lang w:eastAsia="zh-CN"/>
        </w:rPr>
      </w:pPr>
      <w:r>
        <w:rPr>
          <w:lang w:eastAsia="zh-CN"/>
        </w:rPr>
        <w:t xml:space="preserve">Phase 4: </w:t>
      </w:r>
      <w:bookmarkStart w:id="1" w:name="OLE_LINK1"/>
      <w:r>
        <w:rPr>
          <w:lang w:eastAsia="zh-CN"/>
        </w:rPr>
        <w:t>command procedure</w:t>
      </w:r>
      <w:bookmarkEnd w:id="1"/>
      <w:r>
        <w:rPr>
          <w:lang w:eastAsia="zh-CN"/>
        </w:rPr>
        <w:t xml:space="preserve">. </w:t>
      </w:r>
    </w:p>
    <w:p w14:paraId="6C44DDB1" w14:textId="28F9C1F1" w:rsidR="00EF05EA" w:rsidRDefault="00EF05EA" w:rsidP="00E80A1E">
      <w:pPr>
        <w:rPr>
          <w:lang w:eastAsia="zh-CN"/>
        </w:rPr>
      </w:pPr>
    </w:p>
    <w:p w14:paraId="10921119" w14:textId="2BDF93A2" w:rsidR="00EF05EA" w:rsidRDefault="00EF05EA" w:rsidP="00E80A1E">
      <w:pPr>
        <w:rPr>
          <w:lang w:eastAsia="zh-CN"/>
        </w:rPr>
      </w:pPr>
      <w:r>
        <w:rPr>
          <w:lang w:eastAsia="zh-CN"/>
        </w:rPr>
        <w:t>In each phase, the device may fail to receive the R2D command due to limited energy. So RAN2 can decide which phase should be considered for energy harvest impact study.</w:t>
      </w:r>
    </w:p>
    <w:p w14:paraId="759E71A9" w14:textId="7FB023CF" w:rsidR="00EF05EA" w:rsidRDefault="00EF05EA" w:rsidP="00E80A1E">
      <w:pPr>
        <w:rPr>
          <w:b/>
          <w:bCs/>
          <w:lang w:eastAsia="zh-CN"/>
        </w:rPr>
      </w:pPr>
      <w:r w:rsidRPr="00EF05EA">
        <w:rPr>
          <w:b/>
          <w:bCs/>
          <w:lang w:eastAsia="zh-CN"/>
        </w:rPr>
        <w:t xml:space="preserve">Proposal 7: RAN2 is kindly asked to discuss which phase will be considered for energy harvest impact study, i.e., (1) paging monitor. (2) after paging </w:t>
      </w:r>
      <w:r w:rsidR="00FE448A">
        <w:rPr>
          <w:b/>
          <w:bCs/>
          <w:lang w:eastAsia="zh-CN"/>
        </w:rPr>
        <w:t>until</w:t>
      </w:r>
      <w:r w:rsidRPr="00EF05EA">
        <w:rPr>
          <w:b/>
          <w:bCs/>
          <w:lang w:eastAsia="zh-CN"/>
        </w:rPr>
        <w:t xml:space="preserve"> its own slot</w:t>
      </w:r>
      <w:r w:rsidR="00FE448A">
        <w:rPr>
          <w:b/>
          <w:bCs/>
          <w:lang w:eastAsia="zh-CN"/>
        </w:rPr>
        <w:t xml:space="preserve"> comes</w:t>
      </w:r>
      <w:r w:rsidRPr="00EF05EA">
        <w:rPr>
          <w:b/>
          <w:bCs/>
          <w:lang w:eastAsia="zh-CN"/>
        </w:rPr>
        <w:t>. (3) CB/CF access phase including device id reporting. (4) command procedure.</w:t>
      </w:r>
    </w:p>
    <w:p w14:paraId="38A5DC93" w14:textId="47C26F33" w:rsidR="00C5515B" w:rsidRDefault="00C5515B" w:rsidP="00C5515B">
      <w:pPr>
        <w:spacing w:beforeLines="50" w:before="120"/>
        <w:jc w:val="both"/>
        <w:rPr>
          <w:color w:val="000000"/>
          <w:lang w:eastAsia="zh-CN"/>
        </w:rPr>
      </w:pPr>
      <w:r>
        <w:rPr>
          <w:rFonts w:hint="eastAsia"/>
          <w:color w:val="000000"/>
          <w:lang w:eastAsia="zh-CN"/>
        </w:rPr>
        <w:t>D</w:t>
      </w:r>
      <w:r>
        <w:rPr>
          <w:color w:val="000000"/>
          <w:lang w:eastAsia="zh-CN"/>
        </w:rPr>
        <w:t>uring the RAN1#118 meeting, the following agreement has been achieved for energy harvesting. The potential solutions are under RAN1 discussion, RAN2 can wait for progress in RAN1.</w:t>
      </w:r>
    </w:p>
    <w:tbl>
      <w:tblPr>
        <w:tblStyle w:val="afd"/>
        <w:tblW w:w="0" w:type="auto"/>
        <w:tblLook w:val="04A0" w:firstRow="1" w:lastRow="0" w:firstColumn="1" w:lastColumn="0" w:noHBand="0" w:noVBand="1"/>
      </w:tblPr>
      <w:tblGrid>
        <w:gridCol w:w="9629"/>
      </w:tblGrid>
      <w:tr w:rsidR="00C5515B" w14:paraId="2B6E4560" w14:textId="77777777" w:rsidTr="00C5515B">
        <w:trPr>
          <w:trHeight w:val="2282"/>
        </w:trPr>
        <w:tc>
          <w:tcPr>
            <w:tcW w:w="9631" w:type="dxa"/>
          </w:tcPr>
          <w:p w14:paraId="4E0BD602" w14:textId="77777777" w:rsidR="00C5515B" w:rsidRPr="0051362E" w:rsidRDefault="00C5515B" w:rsidP="00A55CFF">
            <w:pPr>
              <w:adjustRightInd w:val="0"/>
              <w:snapToGrid w:val="0"/>
              <w:rPr>
                <w:rFonts w:eastAsia="Microsoft YaHei UI"/>
                <w:bCs/>
                <w:lang w:val="en-US" w:eastAsia="zh-CN"/>
              </w:rPr>
            </w:pPr>
            <w:r w:rsidRPr="0051362E">
              <w:rPr>
                <w:rFonts w:eastAsia="Microsoft YaHei UI"/>
                <w:bCs/>
                <w:highlight w:val="green"/>
                <w:lang w:val="en-US" w:eastAsia="zh-CN"/>
              </w:rPr>
              <w:lastRenderedPageBreak/>
              <w:t>Agreement</w:t>
            </w:r>
          </w:p>
          <w:p w14:paraId="371DE611" w14:textId="77777777" w:rsidR="00C5515B" w:rsidRPr="0051362E" w:rsidRDefault="00C5515B" w:rsidP="00A55CFF">
            <w:pPr>
              <w:adjustRightInd w:val="0"/>
              <w:snapToGrid w:val="0"/>
              <w:rPr>
                <w:rFonts w:eastAsia="Microsoft YaHei UI"/>
                <w:bCs/>
                <w:lang w:eastAsia="zh-CN"/>
              </w:rPr>
            </w:pPr>
            <w:r w:rsidRPr="0051362E">
              <w:rPr>
                <w:rFonts w:eastAsia="Microsoft YaHei UI"/>
                <w:bCs/>
                <w:lang w:eastAsia="zh-CN"/>
              </w:rPr>
              <w:t>For the study of the potential impact of device unavailability due to charging by energy harvesting, the following directions are captured in TR 38.769:</w:t>
            </w:r>
          </w:p>
          <w:p w14:paraId="110FDDC4" w14:textId="77777777" w:rsidR="00C5515B" w:rsidRPr="0051362E" w:rsidRDefault="00C5515B" w:rsidP="00AE5931">
            <w:pPr>
              <w:numPr>
                <w:ilvl w:val="0"/>
                <w:numId w:val="10"/>
              </w:numPr>
              <w:adjustRightInd w:val="0"/>
              <w:snapToGrid w:val="0"/>
              <w:spacing w:after="0" w:line="240" w:lineRule="auto"/>
              <w:jc w:val="both"/>
              <w:rPr>
                <w:rFonts w:eastAsia="Microsoft YaHei UI"/>
                <w:bCs/>
                <w:color w:val="FF0000"/>
                <w:lang w:eastAsia="zh-CN"/>
              </w:rPr>
            </w:pPr>
            <w:r w:rsidRPr="0051362E">
              <w:rPr>
                <w:rFonts w:eastAsia="Microsoft YaHei UI"/>
                <w:bCs/>
                <w:lang w:eastAsia="zh-CN"/>
              </w:rPr>
              <w:t xml:space="preserve">Direction 1: Reader does not provide information to a device regarding when the device may become available/unavailable.  </w:t>
            </w:r>
          </w:p>
          <w:p w14:paraId="28BB5589" w14:textId="77777777" w:rsidR="00C5515B" w:rsidRPr="0051362E" w:rsidRDefault="00C5515B" w:rsidP="00AE5931">
            <w:pPr>
              <w:numPr>
                <w:ilvl w:val="0"/>
                <w:numId w:val="10"/>
              </w:numPr>
              <w:autoSpaceDE w:val="0"/>
              <w:autoSpaceDN w:val="0"/>
              <w:adjustRightInd w:val="0"/>
              <w:snapToGrid w:val="0"/>
              <w:spacing w:after="0" w:line="240" w:lineRule="auto"/>
              <w:jc w:val="both"/>
              <w:rPr>
                <w:rFonts w:eastAsia="Microsoft YaHei UI"/>
                <w:bCs/>
                <w:lang w:eastAsia="zh-CN"/>
              </w:rPr>
            </w:pPr>
            <w:r w:rsidRPr="0051362E">
              <w:rPr>
                <w:rFonts w:eastAsia="Microsoft YaHei UI"/>
                <w:bCs/>
                <w:lang w:eastAsia="zh-CN"/>
              </w:rPr>
              <w:t xml:space="preserve">Direction 2: Reader can provide information to a device based on which the device may become available/unavailable. </w:t>
            </w:r>
          </w:p>
          <w:p w14:paraId="35CD3E7D" w14:textId="77777777" w:rsidR="00C5515B" w:rsidRPr="0051362E" w:rsidRDefault="00C5515B" w:rsidP="00AE5931">
            <w:pPr>
              <w:numPr>
                <w:ilvl w:val="0"/>
                <w:numId w:val="10"/>
              </w:numPr>
              <w:autoSpaceDE w:val="0"/>
              <w:autoSpaceDN w:val="0"/>
              <w:adjustRightInd w:val="0"/>
              <w:snapToGrid w:val="0"/>
              <w:spacing w:after="0" w:line="240" w:lineRule="auto"/>
              <w:jc w:val="both"/>
              <w:rPr>
                <w:rFonts w:eastAsia="Microsoft YaHei UI"/>
                <w:bCs/>
                <w:highlight w:val="yellow"/>
                <w:lang w:eastAsia="zh-CN"/>
              </w:rPr>
            </w:pPr>
            <w:r w:rsidRPr="0051362E">
              <w:rPr>
                <w:rFonts w:eastAsia="Microsoft YaHei UI"/>
                <w:bCs/>
                <w:highlight w:val="yellow"/>
                <w:lang w:eastAsia="zh-CN"/>
              </w:rPr>
              <w:t xml:space="preserve">Note: The applicability of Direction 1 and/or 2 to different device types 1/2a/2b may be further discussed. </w:t>
            </w:r>
          </w:p>
          <w:p w14:paraId="1DE31376" w14:textId="77777777" w:rsidR="00C5515B" w:rsidRPr="00C5515B" w:rsidRDefault="00C5515B" w:rsidP="00AE5931">
            <w:pPr>
              <w:numPr>
                <w:ilvl w:val="0"/>
                <w:numId w:val="10"/>
              </w:numPr>
              <w:autoSpaceDE w:val="0"/>
              <w:autoSpaceDN w:val="0"/>
              <w:adjustRightInd w:val="0"/>
              <w:snapToGrid w:val="0"/>
              <w:spacing w:after="0" w:line="240" w:lineRule="auto"/>
              <w:jc w:val="both"/>
              <w:rPr>
                <w:rFonts w:eastAsia="Microsoft YaHei UI"/>
                <w:bCs/>
                <w:lang w:eastAsia="zh-CN"/>
              </w:rPr>
            </w:pPr>
            <w:r w:rsidRPr="0051362E">
              <w:rPr>
                <w:rFonts w:eastAsia="Microsoft YaHei UI"/>
                <w:bCs/>
                <w:lang w:eastAsia="zh-CN"/>
              </w:rPr>
              <w:t xml:space="preserve">Note: Direction 1 and Direction 2 are not for down-selection. </w:t>
            </w:r>
          </w:p>
        </w:tc>
      </w:tr>
    </w:tbl>
    <w:p w14:paraId="6B13089D" w14:textId="00D2D08F" w:rsidR="007E22F2" w:rsidRPr="007E22F2" w:rsidRDefault="00C5515B" w:rsidP="007E22F2">
      <w:pPr>
        <w:rPr>
          <w:b/>
          <w:bCs/>
          <w:lang w:eastAsia="zh-CN"/>
        </w:rPr>
      </w:pPr>
      <w:r>
        <w:rPr>
          <w:b/>
          <w:bCs/>
          <w:lang w:eastAsia="zh-CN"/>
        </w:rPr>
        <w:t xml:space="preserve">Proposal 8: RAN2 waits for </w:t>
      </w:r>
      <w:r w:rsidR="00F43B1D">
        <w:rPr>
          <w:b/>
          <w:bCs/>
          <w:lang w:eastAsia="zh-CN"/>
        </w:rPr>
        <w:t xml:space="preserve">RAN1 </w:t>
      </w:r>
      <w:r>
        <w:rPr>
          <w:b/>
          <w:bCs/>
          <w:lang w:eastAsia="zh-CN"/>
        </w:rPr>
        <w:t xml:space="preserve">progress </w:t>
      </w:r>
      <w:r w:rsidR="00F43B1D">
        <w:rPr>
          <w:b/>
          <w:bCs/>
          <w:lang w:eastAsia="zh-CN"/>
        </w:rPr>
        <w:t xml:space="preserve">on potential solutions </w:t>
      </w:r>
      <w:r>
        <w:rPr>
          <w:b/>
          <w:bCs/>
          <w:lang w:eastAsia="zh-CN"/>
        </w:rPr>
        <w:t>of energy harvest</w:t>
      </w:r>
      <w:r w:rsidR="00F43B1D">
        <w:rPr>
          <w:b/>
          <w:bCs/>
          <w:lang w:eastAsia="zh-CN"/>
        </w:rPr>
        <w:t>.</w:t>
      </w:r>
    </w:p>
    <w:p w14:paraId="1DFF242A" w14:textId="20867C0E" w:rsidR="00637ED8" w:rsidRPr="003B3AC5" w:rsidRDefault="00637ED8" w:rsidP="00B71EA8">
      <w:pPr>
        <w:pStyle w:val="1"/>
        <w:tabs>
          <w:tab w:val="left" w:pos="284"/>
          <w:tab w:val="left" w:pos="568"/>
          <w:tab w:val="left" w:pos="852"/>
          <w:tab w:val="left" w:pos="1136"/>
          <w:tab w:val="left" w:pos="1420"/>
          <w:tab w:val="left" w:pos="1704"/>
          <w:tab w:val="left" w:pos="1988"/>
          <w:tab w:val="left" w:pos="2272"/>
          <w:tab w:val="left" w:pos="3000"/>
        </w:tabs>
        <w:spacing w:before="100" w:beforeAutospacing="1" w:after="100" w:afterAutospacing="1"/>
        <w:ind w:left="425" w:hanging="425"/>
        <w:jc w:val="both"/>
        <w:rPr>
          <w:rFonts w:cs="Arial"/>
        </w:rPr>
      </w:pPr>
      <w:r w:rsidRPr="003B3AC5">
        <w:rPr>
          <w:rFonts w:cs="Arial"/>
        </w:rPr>
        <w:t>3</w:t>
      </w:r>
      <w:r w:rsidRPr="003B3AC5">
        <w:rPr>
          <w:rFonts w:cs="Arial"/>
        </w:rPr>
        <w:tab/>
        <w:t>Conclusion</w:t>
      </w:r>
      <w:r w:rsidR="00B71EA8">
        <w:rPr>
          <w:rFonts w:cs="Arial"/>
        </w:rPr>
        <w:tab/>
      </w:r>
      <w:r w:rsidR="00B71EA8">
        <w:rPr>
          <w:rFonts w:cs="Arial"/>
        </w:rPr>
        <w:tab/>
      </w:r>
    </w:p>
    <w:p w14:paraId="0D80D3DF" w14:textId="14569A17" w:rsidR="00F742A2" w:rsidRPr="007247CD" w:rsidRDefault="00333F5B" w:rsidP="007247CD">
      <w:r w:rsidRPr="007247CD">
        <w:t>In this contribution, we discussed</w:t>
      </w:r>
      <w:r w:rsidR="0035196C" w:rsidRPr="007247CD">
        <w:t xml:space="preserve"> </w:t>
      </w:r>
      <w:r w:rsidR="006078B9" w:rsidRPr="007247CD">
        <w:t xml:space="preserve">the </w:t>
      </w:r>
      <w:r w:rsidR="00B063CD" w:rsidRPr="007247CD">
        <w:t xml:space="preserve">procedures and signalling for the initial access in A-IOT </w:t>
      </w:r>
      <w:r w:rsidR="00B07857" w:rsidRPr="007247CD">
        <w:t>and have corresponding proposals.</w:t>
      </w:r>
    </w:p>
    <w:p w14:paraId="6726D4C2" w14:textId="77777777" w:rsidR="00C5515B" w:rsidRPr="00663BFB" w:rsidRDefault="00C5515B" w:rsidP="00C5515B">
      <w:pPr>
        <w:rPr>
          <w:b/>
          <w:bCs/>
          <w:lang w:eastAsia="zh-CN"/>
        </w:rPr>
      </w:pPr>
      <w:r w:rsidRPr="00663BFB">
        <w:rPr>
          <w:b/>
          <w:bCs/>
          <w:lang w:eastAsia="zh-CN"/>
        </w:rPr>
        <w:t xml:space="preserve">Proposal 1: RAN2 is kindly asked to discuss which option is WF for </w:t>
      </w:r>
      <w:r w:rsidRPr="00663BFB">
        <w:rPr>
          <w:b/>
          <w:bCs/>
        </w:rPr>
        <w:t xml:space="preserve">multiple/subsequent </w:t>
      </w:r>
      <w:proofErr w:type="spellStart"/>
      <w:r w:rsidRPr="00663BFB">
        <w:rPr>
          <w:b/>
          <w:bCs/>
        </w:rPr>
        <w:t>AIoT</w:t>
      </w:r>
      <w:proofErr w:type="spellEnd"/>
      <w:r w:rsidRPr="00663BFB">
        <w:rPr>
          <w:b/>
          <w:bCs/>
        </w:rPr>
        <w:t xml:space="preserve"> paging from </w:t>
      </w:r>
      <w:r w:rsidRPr="00663BFB">
        <w:rPr>
          <w:b/>
          <w:bCs/>
          <w:lang w:eastAsia="zh-CN"/>
        </w:rPr>
        <w:t>reader perspective.</w:t>
      </w:r>
    </w:p>
    <w:p w14:paraId="57BD018C" w14:textId="77777777" w:rsidR="00C5515B" w:rsidRPr="00C5515B" w:rsidRDefault="00C5515B" w:rsidP="00AE5931">
      <w:pPr>
        <w:pStyle w:val="aff4"/>
        <w:numPr>
          <w:ilvl w:val="0"/>
          <w:numId w:val="6"/>
        </w:numPr>
        <w:rPr>
          <w:rFonts w:ascii="Times New Roman" w:hAnsi="Times New Roman"/>
          <w:b/>
          <w:bCs/>
          <w:sz w:val="20"/>
          <w:szCs w:val="20"/>
          <w:lang w:val="en-US" w:eastAsia="zh-CN"/>
        </w:rPr>
      </w:pPr>
      <w:r w:rsidRPr="00C5515B">
        <w:rPr>
          <w:rFonts w:ascii="Times New Roman" w:hAnsi="Times New Roman"/>
          <w:b/>
          <w:bCs/>
          <w:sz w:val="20"/>
          <w:szCs w:val="20"/>
          <w:lang w:val="en-US" w:eastAsia="zh-CN"/>
        </w:rPr>
        <w:t xml:space="preserve">Option 1: It is up to reader implementation to when/how to trigger subsequent </w:t>
      </w:r>
      <w:proofErr w:type="spellStart"/>
      <w:r w:rsidRPr="00C5515B">
        <w:rPr>
          <w:rFonts w:ascii="Times New Roman" w:hAnsi="Times New Roman"/>
          <w:b/>
          <w:bCs/>
          <w:sz w:val="20"/>
          <w:szCs w:val="20"/>
          <w:lang w:val="en-US" w:eastAsia="zh-CN"/>
        </w:rPr>
        <w:t>AIoT</w:t>
      </w:r>
      <w:proofErr w:type="spellEnd"/>
      <w:r w:rsidRPr="00C5515B">
        <w:rPr>
          <w:rFonts w:ascii="Times New Roman" w:hAnsi="Times New Roman"/>
          <w:b/>
          <w:bCs/>
          <w:sz w:val="20"/>
          <w:szCs w:val="20"/>
          <w:lang w:val="en-US" w:eastAsia="zh-CN"/>
        </w:rPr>
        <w:t xml:space="preserve"> paging (i.e., repetition paging) and times of paging repetition.</w:t>
      </w:r>
    </w:p>
    <w:p w14:paraId="08F1475B" w14:textId="77777777" w:rsidR="00C5515B" w:rsidRPr="00C5515B" w:rsidRDefault="00C5515B" w:rsidP="00AE5931">
      <w:pPr>
        <w:pStyle w:val="aff4"/>
        <w:numPr>
          <w:ilvl w:val="0"/>
          <w:numId w:val="6"/>
        </w:numPr>
        <w:rPr>
          <w:rFonts w:ascii="Times New Roman" w:hAnsi="Times New Roman"/>
          <w:b/>
          <w:bCs/>
          <w:sz w:val="20"/>
          <w:szCs w:val="20"/>
          <w:lang w:val="en-US" w:eastAsia="zh-CN"/>
        </w:rPr>
      </w:pPr>
      <w:r w:rsidRPr="00C5515B">
        <w:rPr>
          <w:rFonts w:ascii="Times New Roman" w:hAnsi="Times New Roman"/>
          <w:b/>
          <w:bCs/>
          <w:sz w:val="20"/>
          <w:szCs w:val="20"/>
          <w:lang w:val="en-US" w:eastAsia="zh-CN"/>
        </w:rPr>
        <w:t xml:space="preserve">Option 2: It is up to reader implementation to when/how to trigger subsequent </w:t>
      </w:r>
      <w:proofErr w:type="spellStart"/>
      <w:r w:rsidRPr="00C5515B">
        <w:rPr>
          <w:rFonts w:ascii="Times New Roman" w:hAnsi="Times New Roman"/>
          <w:b/>
          <w:bCs/>
          <w:sz w:val="20"/>
          <w:szCs w:val="20"/>
          <w:lang w:val="en-US" w:eastAsia="zh-CN"/>
        </w:rPr>
        <w:t>AIoT</w:t>
      </w:r>
      <w:proofErr w:type="spellEnd"/>
      <w:r w:rsidRPr="00C5515B">
        <w:rPr>
          <w:rFonts w:ascii="Times New Roman" w:hAnsi="Times New Roman"/>
          <w:b/>
          <w:bCs/>
          <w:sz w:val="20"/>
          <w:szCs w:val="20"/>
          <w:lang w:val="en-US" w:eastAsia="zh-CN"/>
        </w:rPr>
        <w:t xml:space="preserve"> paging (i.e., repetition paging) based on the times or paging interval provided by upstream node, e.g., CN.</w:t>
      </w:r>
    </w:p>
    <w:p w14:paraId="2A6D62F0" w14:textId="48DEF961" w:rsidR="00470E09" w:rsidRPr="00C5515B" w:rsidRDefault="00C5515B" w:rsidP="00AE5931">
      <w:pPr>
        <w:pStyle w:val="aff4"/>
        <w:numPr>
          <w:ilvl w:val="0"/>
          <w:numId w:val="6"/>
        </w:numPr>
        <w:rPr>
          <w:rFonts w:ascii="Times New Roman" w:hAnsi="Times New Roman"/>
          <w:b/>
          <w:bCs/>
          <w:sz w:val="20"/>
          <w:szCs w:val="20"/>
          <w:lang w:val="en-US" w:eastAsia="zh-CN"/>
        </w:rPr>
      </w:pPr>
      <w:r w:rsidRPr="00C5515B">
        <w:rPr>
          <w:rFonts w:ascii="Times New Roman" w:hAnsi="Times New Roman"/>
          <w:b/>
          <w:bCs/>
          <w:sz w:val="20"/>
          <w:szCs w:val="20"/>
          <w:lang w:val="en-US" w:eastAsia="zh-CN"/>
        </w:rPr>
        <w:t xml:space="preserve">Option 3: It is up to upstream node to trigger the multiple/subsequent </w:t>
      </w:r>
      <w:proofErr w:type="spellStart"/>
      <w:r w:rsidRPr="00C5515B">
        <w:rPr>
          <w:rFonts w:ascii="Times New Roman" w:hAnsi="Times New Roman"/>
          <w:b/>
          <w:bCs/>
          <w:sz w:val="20"/>
          <w:szCs w:val="20"/>
          <w:lang w:val="en-US" w:eastAsia="zh-CN"/>
        </w:rPr>
        <w:t>AIoT</w:t>
      </w:r>
      <w:proofErr w:type="spellEnd"/>
      <w:r w:rsidRPr="00C5515B">
        <w:rPr>
          <w:rFonts w:ascii="Times New Roman" w:hAnsi="Times New Roman"/>
          <w:b/>
          <w:bCs/>
          <w:sz w:val="20"/>
          <w:szCs w:val="20"/>
          <w:lang w:val="en-US" w:eastAsia="zh-CN"/>
        </w:rPr>
        <w:t xml:space="preserve"> paging one by one and reader will perform this transmission upon receiving the paging trigger from upstream node.</w:t>
      </w:r>
    </w:p>
    <w:p w14:paraId="056696B3" w14:textId="77777777" w:rsidR="00C5515B" w:rsidRPr="007E22F2" w:rsidRDefault="00C5515B" w:rsidP="00C5515B">
      <w:pPr>
        <w:rPr>
          <w:b/>
          <w:bCs/>
          <w:lang w:val="en-US" w:eastAsia="zh-CN"/>
        </w:rPr>
      </w:pPr>
      <w:r w:rsidRPr="007E22F2">
        <w:rPr>
          <w:b/>
          <w:bCs/>
          <w:lang w:val="en-US" w:eastAsia="zh-CN"/>
        </w:rPr>
        <w:t xml:space="preserve">Proposal 2: Paging value tag like SIB </w:t>
      </w:r>
      <w:proofErr w:type="spellStart"/>
      <w:r w:rsidRPr="007E22F2">
        <w:rPr>
          <w:b/>
          <w:bCs/>
          <w:lang w:val="en-US"/>
        </w:rPr>
        <w:t>valueTag</w:t>
      </w:r>
      <w:proofErr w:type="spellEnd"/>
      <w:r w:rsidRPr="007E22F2">
        <w:rPr>
          <w:b/>
          <w:bCs/>
          <w:lang w:val="en-US"/>
        </w:rPr>
        <w:t xml:space="preserve"> is introduced for paging duplication detection. This paging valued tag is included in paging message. </w:t>
      </w:r>
    </w:p>
    <w:p w14:paraId="24885D15" w14:textId="77777777" w:rsidR="00C5515B" w:rsidRPr="007E22F2" w:rsidRDefault="00C5515B" w:rsidP="00C5515B">
      <w:pPr>
        <w:rPr>
          <w:b/>
          <w:bCs/>
          <w:lang w:eastAsia="zh-CN"/>
        </w:rPr>
      </w:pPr>
      <w:r w:rsidRPr="007E22F2">
        <w:rPr>
          <w:b/>
          <w:bCs/>
          <w:lang w:eastAsia="zh-CN"/>
        </w:rPr>
        <w:t xml:space="preserve">Proposal 3: RAN2 is kindly asked to confirm the device behaviour when paging duplication is detected. </w:t>
      </w:r>
    </w:p>
    <w:p w14:paraId="1E67A422" w14:textId="77777777" w:rsidR="00C5515B" w:rsidRPr="00C5515B" w:rsidRDefault="00C5515B" w:rsidP="00AE5931">
      <w:pPr>
        <w:pStyle w:val="aff4"/>
        <w:numPr>
          <w:ilvl w:val="0"/>
          <w:numId w:val="8"/>
        </w:numPr>
        <w:rPr>
          <w:rFonts w:ascii="Times New Roman" w:hAnsi="Times New Roman"/>
          <w:b/>
          <w:bCs/>
          <w:sz w:val="20"/>
          <w:szCs w:val="20"/>
          <w:lang w:val="en-US" w:eastAsia="zh-CN"/>
        </w:rPr>
      </w:pPr>
      <w:r w:rsidRPr="00C5515B">
        <w:rPr>
          <w:rFonts w:ascii="Times New Roman" w:hAnsi="Times New Roman"/>
          <w:b/>
          <w:bCs/>
          <w:sz w:val="20"/>
          <w:szCs w:val="20"/>
          <w:lang w:val="en-US" w:eastAsia="zh-CN"/>
        </w:rPr>
        <w:t>Case 1: If device identify the paging duplication and the device is ongoing the communication with reader under this paging or device has complete the communication with reader under this paging, then the device should consider this paging message is invalid and ignore the duplicated paging message.</w:t>
      </w:r>
    </w:p>
    <w:p w14:paraId="09105F7E" w14:textId="77777777" w:rsidR="00C5515B" w:rsidRPr="00C5515B" w:rsidRDefault="00C5515B" w:rsidP="00AE5931">
      <w:pPr>
        <w:pStyle w:val="aff4"/>
        <w:numPr>
          <w:ilvl w:val="0"/>
          <w:numId w:val="8"/>
        </w:numPr>
        <w:rPr>
          <w:rFonts w:ascii="Times New Roman" w:hAnsi="Times New Roman"/>
          <w:b/>
          <w:bCs/>
          <w:sz w:val="20"/>
          <w:szCs w:val="20"/>
          <w:lang w:val="en-US" w:eastAsia="zh-CN"/>
        </w:rPr>
      </w:pPr>
      <w:r w:rsidRPr="00C5515B">
        <w:rPr>
          <w:rFonts w:ascii="Times New Roman" w:hAnsi="Times New Roman"/>
          <w:b/>
          <w:bCs/>
          <w:sz w:val="20"/>
          <w:szCs w:val="20"/>
          <w:lang w:val="en-US" w:eastAsia="zh-CN"/>
        </w:rPr>
        <w:t xml:space="preserve">Case 2: If device identify the paging duplication and the device failed to complete the communication with reader under this paging message, then the device should consider the paging is valid and ready to response the reader. </w:t>
      </w:r>
    </w:p>
    <w:p w14:paraId="1FE82D81" w14:textId="772E6859" w:rsidR="00470E09" w:rsidRPr="00C5515B" w:rsidRDefault="00C5515B" w:rsidP="00AE5931">
      <w:pPr>
        <w:pStyle w:val="aff4"/>
        <w:numPr>
          <w:ilvl w:val="0"/>
          <w:numId w:val="8"/>
        </w:numPr>
        <w:rPr>
          <w:rFonts w:ascii="Times New Roman" w:hAnsi="Times New Roman"/>
          <w:b/>
          <w:bCs/>
          <w:sz w:val="20"/>
          <w:szCs w:val="20"/>
          <w:lang w:val="en-US" w:eastAsia="zh-CN"/>
        </w:rPr>
      </w:pPr>
      <w:r w:rsidRPr="00C5515B">
        <w:rPr>
          <w:rFonts w:ascii="Times New Roman" w:hAnsi="Times New Roman"/>
          <w:b/>
          <w:bCs/>
          <w:sz w:val="20"/>
          <w:szCs w:val="20"/>
          <w:lang w:val="en-US" w:eastAsia="zh-CN"/>
        </w:rPr>
        <w:t xml:space="preserve">Case 3: IF the device receives the paging message first time, then the device should consider the paging is valid and ready to response the reader. </w:t>
      </w:r>
    </w:p>
    <w:p w14:paraId="096ED191" w14:textId="77777777" w:rsidR="00C5515B" w:rsidRPr="00A54EDC" w:rsidRDefault="00C5515B" w:rsidP="00C5515B">
      <w:pPr>
        <w:rPr>
          <w:b/>
          <w:bCs/>
          <w:lang w:eastAsia="zh-CN"/>
        </w:rPr>
      </w:pPr>
      <w:r w:rsidRPr="00A54EDC">
        <w:rPr>
          <w:b/>
          <w:bCs/>
          <w:lang w:eastAsia="zh-CN"/>
        </w:rPr>
        <w:t>Proposal</w:t>
      </w:r>
      <w:r>
        <w:rPr>
          <w:b/>
          <w:bCs/>
          <w:lang w:eastAsia="zh-CN"/>
        </w:rPr>
        <w:t xml:space="preserve"> 4</w:t>
      </w:r>
      <w:r w:rsidRPr="00A54EDC">
        <w:rPr>
          <w:b/>
          <w:bCs/>
          <w:lang w:eastAsia="zh-CN"/>
        </w:rPr>
        <w:t xml:space="preserve">: The target ID related information </w:t>
      </w:r>
      <w:r>
        <w:rPr>
          <w:b/>
          <w:bCs/>
          <w:lang w:eastAsia="zh-CN"/>
        </w:rPr>
        <w:t xml:space="preserve">for paging </w:t>
      </w:r>
      <w:r w:rsidRPr="00A54EDC">
        <w:rPr>
          <w:b/>
          <w:bCs/>
          <w:lang w:eastAsia="zh-CN"/>
        </w:rPr>
        <w:t>from CN should be visible to reader and reader can decide to trigger CB or CF access.</w:t>
      </w:r>
    </w:p>
    <w:p w14:paraId="4727A820" w14:textId="77777777" w:rsidR="00C5515B" w:rsidRPr="008D1428" w:rsidRDefault="00C5515B" w:rsidP="00C5515B">
      <w:pPr>
        <w:rPr>
          <w:b/>
          <w:bCs/>
          <w:lang w:eastAsia="zh-CN"/>
        </w:rPr>
      </w:pPr>
      <w:r w:rsidRPr="008D1428">
        <w:rPr>
          <w:b/>
          <w:bCs/>
          <w:lang w:eastAsia="zh-CN"/>
        </w:rPr>
        <w:t xml:space="preserve">Proposal 5: For CF access trigger, per device </w:t>
      </w:r>
      <w:r>
        <w:rPr>
          <w:b/>
          <w:bCs/>
          <w:lang w:eastAsia="zh-CN"/>
        </w:rPr>
        <w:t>access occasion</w:t>
      </w:r>
      <w:r w:rsidRPr="008D1428">
        <w:rPr>
          <w:b/>
          <w:bCs/>
          <w:lang w:eastAsia="zh-CN"/>
        </w:rPr>
        <w:t xml:space="preserve"> and RN 16 if needed is configured </w:t>
      </w:r>
      <w:r>
        <w:rPr>
          <w:b/>
          <w:bCs/>
          <w:lang w:eastAsia="zh-CN"/>
        </w:rPr>
        <w:t xml:space="preserve">per device </w:t>
      </w:r>
      <w:r w:rsidRPr="008D1428">
        <w:rPr>
          <w:b/>
          <w:bCs/>
          <w:lang w:eastAsia="zh-CN"/>
        </w:rPr>
        <w:t>in paging message.</w:t>
      </w:r>
    </w:p>
    <w:p w14:paraId="0B9DE680" w14:textId="77777777" w:rsidR="00C5515B" w:rsidRPr="008D1428" w:rsidRDefault="00C5515B" w:rsidP="00C5515B">
      <w:pPr>
        <w:rPr>
          <w:b/>
          <w:bCs/>
          <w:lang w:eastAsia="zh-CN"/>
        </w:rPr>
      </w:pPr>
      <w:r w:rsidRPr="00620751">
        <w:rPr>
          <w:b/>
          <w:bCs/>
          <w:lang w:eastAsia="zh-CN"/>
        </w:rPr>
        <w:t xml:space="preserve">Proposal </w:t>
      </w:r>
      <w:r>
        <w:rPr>
          <w:b/>
          <w:bCs/>
          <w:lang w:eastAsia="zh-CN"/>
        </w:rPr>
        <w:t>6</w:t>
      </w:r>
      <w:r w:rsidRPr="00620751">
        <w:rPr>
          <w:b/>
          <w:bCs/>
          <w:lang w:eastAsia="zh-CN"/>
        </w:rPr>
        <w:t xml:space="preserve">: </w:t>
      </w:r>
      <w:r>
        <w:rPr>
          <w:b/>
          <w:bCs/>
          <w:lang w:eastAsia="zh-CN"/>
        </w:rPr>
        <w:t>The r</w:t>
      </w:r>
      <w:r w:rsidRPr="00620751">
        <w:rPr>
          <w:b/>
          <w:bCs/>
          <w:lang w:eastAsia="zh-CN"/>
        </w:rPr>
        <w:t xml:space="preserve">adio resource configuration for CB access is included in </w:t>
      </w:r>
      <w:r>
        <w:rPr>
          <w:b/>
          <w:bCs/>
          <w:lang w:eastAsia="zh-CN"/>
        </w:rPr>
        <w:t xml:space="preserve">(1) </w:t>
      </w:r>
      <w:r w:rsidRPr="00620751">
        <w:rPr>
          <w:b/>
          <w:bCs/>
          <w:lang w:eastAsia="zh-CN"/>
        </w:rPr>
        <w:t>R2D command message, i.e., the command indicates the new slot beginning</w:t>
      </w:r>
      <w:r>
        <w:rPr>
          <w:b/>
          <w:bCs/>
          <w:lang w:eastAsia="zh-CN"/>
        </w:rPr>
        <w:t xml:space="preserve"> or (2) paging message, </w:t>
      </w:r>
      <w:proofErr w:type="spellStart"/>
      <w:r>
        <w:rPr>
          <w:b/>
          <w:bCs/>
          <w:lang w:eastAsia="zh-CN"/>
        </w:rPr>
        <w:t>i.e</w:t>
      </w:r>
      <w:proofErr w:type="spellEnd"/>
      <w:r>
        <w:rPr>
          <w:b/>
          <w:bCs/>
          <w:lang w:eastAsia="zh-CN"/>
        </w:rPr>
        <w:t>, access occasion configuration in each slot is same</w:t>
      </w:r>
      <w:r w:rsidRPr="00620751">
        <w:rPr>
          <w:b/>
          <w:bCs/>
          <w:lang w:eastAsia="zh-CN"/>
        </w:rPr>
        <w:t xml:space="preserve">. </w:t>
      </w:r>
    </w:p>
    <w:p w14:paraId="7FA39C94" w14:textId="77777777" w:rsidR="00C5515B" w:rsidRDefault="00C5515B" w:rsidP="00C5515B">
      <w:pPr>
        <w:rPr>
          <w:b/>
          <w:bCs/>
          <w:lang w:eastAsia="zh-CN"/>
        </w:rPr>
      </w:pPr>
      <w:r w:rsidRPr="00EF05EA">
        <w:rPr>
          <w:b/>
          <w:bCs/>
          <w:lang w:eastAsia="zh-CN"/>
        </w:rPr>
        <w:t xml:space="preserve">Proposal 7: RAN2 is kindly asked to discuss which phase will be considered for energy harvest impact study, i.e., (1) paging monitor. (2) after paging </w:t>
      </w:r>
      <w:r>
        <w:rPr>
          <w:b/>
          <w:bCs/>
          <w:lang w:eastAsia="zh-CN"/>
        </w:rPr>
        <w:t>until</w:t>
      </w:r>
      <w:r w:rsidRPr="00EF05EA">
        <w:rPr>
          <w:b/>
          <w:bCs/>
          <w:lang w:eastAsia="zh-CN"/>
        </w:rPr>
        <w:t xml:space="preserve"> its own slot</w:t>
      </w:r>
      <w:r>
        <w:rPr>
          <w:b/>
          <w:bCs/>
          <w:lang w:eastAsia="zh-CN"/>
        </w:rPr>
        <w:t xml:space="preserve"> comes</w:t>
      </w:r>
      <w:r w:rsidRPr="00EF05EA">
        <w:rPr>
          <w:b/>
          <w:bCs/>
          <w:lang w:eastAsia="zh-CN"/>
        </w:rPr>
        <w:t>. (3) CB/CF access phase including device id reporting. (4) command procedure.</w:t>
      </w:r>
    </w:p>
    <w:p w14:paraId="0E916681" w14:textId="3C477101" w:rsidR="00F43B1D" w:rsidRPr="007E22F2" w:rsidRDefault="00F43B1D" w:rsidP="00F43B1D">
      <w:pPr>
        <w:rPr>
          <w:b/>
          <w:bCs/>
          <w:lang w:eastAsia="zh-CN"/>
        </w:rPr>
      </w:pPr>
      <w:r>
        <w:rPr>
          <w:b/>
          <w:bCs/>
          <w:lang w:eastAsia="zh-CN"/>
        </w:rPr>
        <w:t>Proposal 8: RAN2 waits for RAN1 progress on potential solutions of energy harvest.</w:t>
      </w:r>
    </w:p>
    <w:p w14:paraId="7D8F9C5F" w14:textId="77777777" w:rsidR="00C5515B" w:rsidRPr="00F43B1D" w:rsidRDefault="00C5515B" w:rsidP="005C27D5">
      <w:pPr>
        <w:rPr>
          <w:rFonts w:ascii="Arial" w:hAnsi="Arial" w:cs="Arial"/>
        </w:rPr>
      </w:pPr>
    </w:p>
    <w:sectPr w:rsidR="00C5515B" w:rsidRPr="00F43B1D"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5F17C" w14:textId="77777777" w:rsidR="007C2D1D" w:rsidRDefault="007C2D1D" w:rsidP="00F579C2">
      <w:pPr>
        <w:spacing w:after="0" w:line="240" w:lineRule="auto"/>
      </w:pPr>
      <w:r>
        <w:separator/>
      </w:r>
    </w:p>
  </w:endnote>
  <w:endnote w:type="continuationSeparator" w:id="0">
    <w:p w14:paraId="5E465B10" w14:textId="77777777" w:rsidR="007C2D1D" w:rsidRDefault="007C2D1D" w:rsidP="00F579C2">
      <w:pPr>
        <w:spacing w:after="0" w:line="240" w:lineRule="auto"/>
      </w:pPr>
      <w:r>
        <w:continuationSeparator/>
      </w:r>
    </w:p>
  </w:endnote>
  <w:endnote w:type="continuationNotice" w:id="1">
    <w:p w14:paraId="12F6DA7C" w14:textId="77777777" w:rsidR="007C2D1D" w:rsidRDefault="007C2D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onotype Sorts">
    <w:altName w:val="Malgun Gothic"/>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3A32A" w14:textId="77777777" w:rsidR="007C2D1D" w:rsidRDefault="007C2D1D" w:rsidP="00F579C2">
      <w:pPr>
        <w:spacing w:after="0" w:line="240" w:lineRule="auto"/>
      </w:pPr>
      <w:r>
        <w:separator/>
      </w:r>
    </w:p>
  </w:footnote>
  <w:footnote w:type="continuationSeparator" w:id="0">
    <w:p w14:paraId="7D2D4FBF" w14:textId="77777777" w:rsidR="007C2D1D" w:rsidRDefault="007C2D1D" w:rsidP="00F579C2">
      <w:pPr>
        <w:spacing w:after="0" w:line="240" w:lineRule="auto"/>
      </w:pPr>
      <w:r>
        <w:continuationSeparator/>
      </w:r>
    </w:p>
  </w:footnote>
  <w:footnote w:type="continuationNotice" w:id="1">
    <w:p w14:paraId="517D96BA" w14:textId="77777777" w:rsidR="007C2D1D" w:rsidRDefault="007C2D1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9C6EBF"/>
    <w:multiLevelType w:val="hybridMultilevel"/>
    <w:tmpl w:val="CF242460"/>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E5A6D3D"/>
    <w:multiLevelType w:val="hybridMultilevel"/>
    <w:tmpl w:val="302462AC"/>
    <w:lvl w:ilvl="0" w:tplc="6B16A464">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39458D5"/>
    <w:multiLevelType w:val="hybridMultilevel"/>
    <w:tmpl w:val="5808BCF4"/>
    <w:lvl w:ilvl="0" w:tplc="77BAA53A">
      <w:start w:val="1"/>
      <w:numFmt w:val="decimal"/>
      <w:lvlText w:val="%1."/>
      <w:lvlJc w:val="left"/>
      <w:pPr>
        <w:ind w:left="1679" w:hanging="420"/>
      </w:pPr>
      <w:rPr>
        <w:color w:val="auto"/>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4"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6C28783D"/>
    <w:multiLevelType w:val="hybridMultilevel"/>
    <w:tmpl w:val="0008A9B4"/>
    <w:lvl w:ilvl="0" w:tplc="6B16A46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3EF682A"/>
    <w:multiLevelType w:val="hybridMultilevel"/>
    <w:tmpl w:val="D7DEFA6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8"/>
  </w:num>
  <w:num w:numId="3">
    <w:abstractNumId w:val="7"/>
  </w:num>
  <w:num w:numId="4">
    <w:abstractNumId w:val="4"/>
  </w:num>
  <w:num w:numId="5">
    <w:abstractNumId w:val="3"/>
  </w:num>
  <w:num w:numId="6">
    <w:abstractNumId w:val="9"/>
  </w:num>
  <w:num w:numId="7">
    <w:abstractNumId w:val="6"/>
  </w:num>
  <w:num w:numId="8">
    <w:abstractNumId w:val="1"/>
  </w:num>
  <w:num w:numId="9">
    <w:abstractNumId w:val="0"/>
  </w:num>
  <w:num w:numId="10">
    <w:abstractNumId w:val="5"/>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0365"/>
    <w:rsid w:val="00002713"/>
    <w:rsid w:val="000042D1"/>
    <w:rsid w:val="00004EA3"/>
    <w:rsid w:val="00004F06"/>
    <w:rsid w:val="0000592F"/>
    <w:rsid w:val="00005F18"/>
    <w:rsid w:val="00006DD4"/>
    <w:rsid w:val="000074C0"/>
    <w:rsid w:val="00010DBE"/>
    <w:rsid w:val="00011116"/>
    <w:rsid w:val="00011399"/>
    <w:rsid w:val="00011A94"/>
    <w:rsid w:val="00011E1B"/>
    <w:rsid w:val="00011E7D"/>
    <w:rsid w:val="000122DC"/>
    <w:rsid w:val="00012334"/>
    <w:rsid w:val="000138E3"/>
    <w:rsid w:val="00013944"/>
    <w:rsid w:val="00013A52"/>
    <w:rsid w:val="00014356"/>
    <w:rsid w:val="0001502A"/>
    <w:rsid w:val="000150AB"/>
    <w:rsid w:val="00015462"/>
    <w:rsid w:val="00015C12"/>
    <w:rsid w:val="00015CC7"/>
    <w:rsid w:val="00015D9F"/>
    <w:rsid w:val="00015DC0"/>
    <w:rsid w:val="00015F2A"/>
    <w:rsid w:val="00017005"/>
    <w:rsid w:val="00017910"/>
    <w:rsid w:val="00017CAC"/>
    <w:rsid w:val="00017EF1"/>
    <w:rsid w:val="00020009"/>
    <w:rsid w:val="000202A4"/>
    <w:rsid w:val="000205FF"/>
    <w:rsid w:val="0002141F"/>
    <w:rsid w:val="000218C9"/>
    <w:rsid w:val="00021CC1"/>
    <w:rsid w:val="00022C59"/>
    <w:rsid w:val="00022E4A"/>
    <w:rsid w:val="00022FD2"/>
    <w:rsid w:val="000234B3"/>
    <w:rsid w:val="00023583"/>
    <w:rsid w:val="00023BA5"/>
    <w:rsid w:val="00023DA5"/>
    <w:rsid w:val="00024173"/>
    <w:rsid w:val="000242E1"/>
    <w:rsid w:val="000247A9"/>
    <w:rsid w:val="000247DE"/>
    <w:rsid w:val="0002493C"/>
    <w:rsid w:val="00025509"/>
    <w:rsid w:val="00025528"/>
    <w:rsid w:val="000265A3"/>
    <w:rsid w:val="00026A9E"/>
    <w:rsid w:val="00026FF5"/>
    <w:rsid w:val="00027CD2"/>
    <w:rsid w:val="00030992"/>
    <w:rsid w:val="00031F68"/>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8C8"/>
    <w:rsid w:val="00037AE2"/>
    <w:rsid w:val="0004067A"/>
    <w:rsid w:val="00040959"/>
    <w:rsid w:val="00040E6D"/>
    <w:rsid w:val="00042C5F"/>
    <w:rsid w:val="00042FB8"/>
    <w:rsid w:val="000430FE"/>
    <w:rsid w:val="00043798"/>
    <w:rsid w:val="000438AD"/>
    <w:rsid w:val="00043CFC"/>
    <w:rsid w:val="000441D5"/>
    <w:rsid w:val="0004532C"/>
    <w:rsid w:val="00045727"/>
    <w:rsid w:val="000459B9"/>
    <w:rsid w:val="00046C3F"/>
    <w:rsid w:val="00047D08"/>
    <w:rsid w:val="00050B1C"/>
    <w:rsid w:val="000516E5"/>
    <w:rsid w:val="00051A86"/>
    <w:rsid w:val="00051C80"/>
    <w:rsid w:val="00051DB1"/>
    <w:rsid w:val="00051FC6"/>
    <w:rsid w:val="000520A2"/>
    <w:rsid w:val="000520E7"/>
    <w:rsid w:val="000523BE"/>
    <w:rsid w:val="00052538"/>
    <w:rsid w:val="000532EA"/>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1F3C"/>
    <w:rsid w:val="0006280F"/>
    <w:rsid w:val="0006297C"/>
    <w:rsid w:val="00063033"/>
    <w:rsid w:val="0006321A"/>
    <w:rsid w:val="000643B4"/>
    <w:rsid w:val="000645A0"/>
    <w:rsid w:val="00064650"/>
    <w:rsid w:val="00065277"/>
    <w:rsid w:val="00065D09"/>
    <w:rsid w:val="00065E8E"/>
    <w:rsid w:val="00066589"/>
    <w:rsid w:val="00066E55"/>
    <w:rsid w:val="0006709C"/>
    <w:rsid w:val="00067117"/>
    <w:rsid w:val="0006723E"/>
    <w:rsid w:val="00070B47"/>
    <w:rsid w:val="00070E2B"/>
    <w:rsid w:val="00071794"/>
    <w:rsid w:val="00071C9D"/>
    <w:rsid w:val="00071E72"/>
    <w:rsid w:val="00072975"/>
    <w:rsid w:val="00072D86"/>
    <w:rsid w:val="00072DB6"/>
    <w:rsid w:val="00072FCE"/>
    <w:rsid w:val="00073356"/>
    <w:rsid w:val="00073385"/>
    <w:rsid w:val="0007397D"/>
    <w:rsid w:val="00074263"/>
    <w:rsid w:val="00074802"/>
    <w:rsid w:val="00074BF8"/>
    <w:rsid w:val="000750A0"/>
    <w:rsid w:val="000750B6"/>
    <w:rsid w:val="0007516A"/>
    <w:rsid w:val="00075647"/>
    <w:rsid w:val="00075FC9"/>
    <w:rsid w:val="00077000"/>
    <w:rsid w:val="0007788C"/>
    <w:rsid w:val="00077C6C"/>
    <w:rsid w:val="000803C8"/>
    <w:rsid w:val="000804BD"/>
    <w:rsid w:val="000804D1"/>
    <w:rsid w:val="00080C5D"/>
    <w:rsid w:val="00080CFC"/>
    <w:rsid w:val="000813BC"/>
    <w:rsid w:val="0008142A"/>
    <w:rsid w:val="00081C6B"/>
    <w:rsid w:val="00081FC7"/>
    <w:rsid w:val="00082475"/>
    <w:rsid w:val="00082E8B"/>
    <w:rsid w:val="00083398"/>
    <w:rsid w:val="000837A2"/>
    <w:rsid w:val="000839C8"/>
    <w:rsid w:val="0008428D"/>
    <w:rsid w:val="00084628"/>
    <w:rsid w:val="00084C1C"/>
    <w:rsid w:val="00085972"/>
    <w:rsid w:val="00085F51"/>
    <w:rsid w:val="00086178"/>
    <w:rsid w:val="00086332"/>
    <w:rsid w:val="00086670"/>
    <w:rsid w:val="00087723"/>
    <w:rsid w:val="00090E74"/>
    <w:rsid w:val="00091694"/>
    <w:rsid w:val="00091E0E"/>
    <w:rsid w:val="000935B7"/>
    <w:rsid w:val="00093700"/>
    <w:rsid w:val="00093894"/>
    <w:rsid w:val="0009508F"/>
    <w:rsid w:val="00095B07"/>
    <w:rsid w:val="00096048"/>
    <w:rsid w:val="0009605C"/>
    <w:rsid w:val="000960D2"/>
    <w:rsid w:val="0009628A"/>
    <w:rsid w:val="00096B81"/>
    <w:rsid w:val="000974B2"/>
    <w:rsid w:val="00097B96"/>
    <w:rsid w:val="000A01BF"/>
    <w:rsid w:val="000A079D"/>
    <w:rsid w:val="000A0AB3"/>
    <w:rsid w:val="000A14A5"/>
    <w:rsid w:val="000A165A"/>
    <w:rsid w:val="000A1AA7"/>
    <w:rsid w:val="000A285F"/>
    <w:rsid w:val="000A295C"/>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12D"/>
    <w:rsid w:val="000B231A"/>
    <w:rsid w:val="000B316E"/>
    <w:rsid w:val="000B408C"/>
    <w:rsid w:val="000B4614"/>
    <w:rsid w:val="000B47D3"/>
    <w:rsid w:val="000B49E9"/>
    <w:rsid w:val="000B548B"/>
    <w:rsid w:val="000B711E"/>
    <w:rsid w:val="000B7700"/>
    <w:rsid w:val="000C038A"/>
    <w:rsid w:val="000C0D52"/>
    <w:rsid w:val="000C115B"/>
    <w:rsid w:val="000C1388"/>
    <w:rsid w:val="000C1A40"/>
    <w:rsid w:val="000C2545"/>
    <w:rsid w:val="000C263F"/>
    <w:rsid w:val="000C33D7"/>
    <w:rsid w:val="000C33FF"/>
    <w:rsid w:val="000C3CDF"/>
    <w:rsid w:val="000C4215"/>
    <w:rsid w:val="000C46E4"/>
    <w:rsid w:val="000C5240"/>
    <w:rsid w:val="000C55EC"/>
    <w:rsid w:val="000C565F"/>
    <w:rsid w:val="000C5907"/>
    <w:rsid w:val="000C5B34"/>
    <w:rsid w:val="000C5FB4"/>
    <w:rsid w:val="000C6598"/>
    <w:rsid w:val="000C6711"/>
    <w:rsid w:val="000C6BE9"/>
    <w:rsid w:val="000D0001"/>
    <w:rsid w:val="000D0A4D"/>
    <w:rsid w:val="000D11C0"/>
    <w:rsid w:val="000D1A5D"/>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09F"/>
    <w:rsid w:val="000E128F"/>
    <w:rsid w:val="000E21E3"/>
    <w:rsid w:val="000E2378"/>
    <w:rsid w:val="000E2462"/>
    <w:rsid w:val="000E25B9"/>
    <w:rsid w:val="000E3A83"/>
    <w:rsid w:val="000E3C24"/>
    <w:rsid w:val="000E3C35"/>
    <w:rsid w:val="000E41D1"/>
    <w:rsid w:val="000E489B"/>
    <w:rsid w:val="000E4D5D"/>
    <w:rsid w:val="000E4E22"/>
    <w:rsid w:val="000E50AE"/>
    <w:rsid w:val="000E5D92"/>
    <w:rsid w:val="000E5F0F"/>
    <w:rsid w:val="000E63E2"/>
    <w:rsid w:val="000E729D"/>
    <w:rsid w:val="000F06D9"/>
    <w:rsid w:val="000F1067"/>
    <w:rsid w:val="000F268F"/>
    <w:rsid w:val="000F2A2F"/>
    <w:rsid w:val="000F2B42"/>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13A"/>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6EF9"/>
    <w:rsid w:val="0011722F"/>
    <w:rsid w:val="001200EE"/>
    <w:rsid w:val="0012056F"/>
    <w:rsid w:val="001209A8"/>
    <w:rsid w:val="00121120"/>
    <w:rsid w:val="001211FD"/>
    <w:rsid w:val="001212D9"/>
    <w:rsid w:val="00121433"/>
    <w:rsid w:val="00121B33"/>
    <w:rsid w:val="00121E4D"/>
    <w:rsid w:val="001231BD"/>
    <w:rsid w:val="00123899"/>
    <w:rsid w:val="001243A6"/>
    <w:rsid w:val="001244A4"/>
    <w:rsid w:val="001255C5"/>
    <w:rsid w:val="00125A16"/>
    <w:rsid w:val="00125BA2"/>
    <w:rsid w:val="001260F2"/>
    <w:rsid w:val="00127801"/>
    <w:rsid w:val="0013004E"/>
    <w:rsid w:val="0013079D"/>
    <w:rsid w:val="00130AA5"/>
    <w:rsid w:val="001322D1"/>
    <w:rsid w:val="001325B7"/>
    <w:rsid w:val="00133ECF"/>
    <w:rsid w:val="001340AE"/>
    <w:rsid w:val="001344C4"/>
    <w:rsid w:val="00135324"/>
    <w:rsid w:val="00135622"/>
    <w:rsid w:val="00135929"/>
    <w:rsid w:val="00135E79"/>
    <w:rsid w:val="00135ECA"/>
    <w:rsid w:val="00136BC9"/>
    <w:rsid w:val="00136DEF"/>
    <w:rsid w:val="00137A68"/>
    <w:rsid w:val="001401D1"/>
    <w:rsid w:val="00140BFE"/>
    <w:rsid w:val="00140E06"/>
    <w:rsid w:val="00141123"/>
    <w:rsid w:val="001414FA"/>
    <w:rsid w:val="00141A04"/>
    <w:rsid w:val="00141F4A"/>
    <w:rsid w:val="00142B50"/>
    <w:rsid w:val="00143106"/>
    <w:rsid w:val="00143925"/>
    <w:rsid w:val="00143DC2"/>
    <w:rsid w:val="00144493"/>
    <w:rsid w:val="0014476E"/>
    <w:rsid w:val="0014488E"/>
    <w:rsid w:val="0014490E"/>
    <w:rsid w:val="00145059"/>
    <w:rsid w:val="0014517C"/>
    <w:rsid w:val="001457C1"/>
    <w:rsid w:val="00145D08"/>
    <w:rsid w:val="00145D43"/>
    <w:rsid w:val="00146110"/>
    <w:rsid w:val="00146266"/>
    <w:rsid w:val="00146C02"/>
    <w:rsid w:val="001470EA"/>
    <w:rsid w:val="001474BC"/>
    <w:rsid w:val="0014784E"/>
    <w:rsid w:val="00147B41"/>
    <w:rsid w:val="001507BB"/>
    <w:rsid w:val="00150A15"/>
    <w:rsid w:val="00151293"/>
    <w:rsid w:val="00151C50"/>
    <w:rsid w:val="001536A1"/>
    <w:rsid w:val="0015388F"/>
    <w:rsid w:val="00153A25"/>
    <w:rsid w:val="00153CE9"/>
    <w:rsid w:val="00154A36"/>
    <w:rsid w:val="001550FD"/>
    <w:rsid w:val="001553C9"/>
    <w:rsid w:val="00155AC3"/>
    <w:rsid w:val="0015628D"/>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528"/>
    <w:rsid w:val="00166D71"/>
    <w:rsid w:val="00166EFC"/>
    <w:rsid w:val="00170796"/>
    <w:rsid w:val="00170C25"/>
    <w:rsid w:val="001710EC"/>
    <w:rsid w:val="001718B7"/>
    <w:rsid w:val="00171AA2"/>
    <w:rsid w:val="00172132"/>
    <w:rsid w:val="001725C5"/>
    <w:rsid w:val="0017273F"/>
    <w:rsid w:val="0017277A"/>
    <w:rsid w:val="001730F1"/>
    <w:rsid w:val="00173207"/>
    <w:rsid w:val="001734E9"/>
    <w:rsid w:val="001743EC"/>
    <w:rsid w:val="001745A8"/>
    <w:rsid w:val="0017461D"/>
    <w:rsid w:val="001749CB"/>
    <w:rsid w:val="00174CC6"/>
    <w:rsid w:val="001751A8"/>
    <w:rsid w:val="0017581F"/>
    <w:rsid w:val="001758DA"/>
    <w:rsid w:val="00175A4A"/>
    <w:rsid w:val="0017678F"/>
    <w:rsid w:val="001769EE"/>
    <w:rsid w:val="00176A89"/>
    <w:rsid w:val="00176B5B"/>
    <w:rsid w:val="00177FDF"/>
    <w:rsid w:val="00180A37"/>
    <w:rsid w:val="00180DF6"/>
    <w:rsid w:val="001821E2"/>
    <w:rsid w:val="00182793"/>
    <w:rsid w:val="00182B99"/>
    <w:rsid w:val="001836D0"/>
    <w:rsid w:val="00183A83"/>
    <w:rsid w:val="00183BC9"/>
    <w:rsid w:val="00183C2F"/>
    <w:rsid w:val="00183DEE"/>
    <w:rsid w:val="001843A4"/>
    <w:rsid w:val="0018463E"/>
    <w:rsid w:val="00184A55"/>
    <w:rsid w:val="00185D3F"/>
    <w:rsid w:val="00186482"/>
    <w:rsid w:val="00186704"/>
    <w:rsid w:val="00186F1D"/>
    <w:rsid w:val="001900F2"/>
    <w:rsid w:val="00190A3D"/>
    <w:rsid w:val="00190DC8"/>
    <w:rsid w:val="00191778"/>
    <w:rsid w:val="00191A84"/>
    <w:rsid w:val="00191C97"/>
    <w:rsid w:val="00192C46"/>
    <w:rsid w:val="00194108"/>
    <w:rsid w:val="00194DD1"/>
    <w:rsid w:val="0019556B"/>
    <w:rsid w:val="00196B0C"/>
    <w:rsid w:val="00196FED"/>
    <w:rsid w:val="00197386"/>
    <w:rsid w:val="00197AA6"/>
    <w:rsid w:val="00197EEC"/>
    <w:rsid w:val="001A01CE"/>
    <w:rsid w:val="001A0B4C"/>
    <w:rsid w:val="001A1448"/>
    <w:rsid w:val="001A256F"/>
    <w:rsid w:val="001A2E07"/>
    <w:rsid w:val="001A2F1F"/>
    <w:rsid w:val="001A30B8"/>
    <w:rsid w:val="001A424B"/>
    <w:rsid w:val="001A4862"/>
    <w:rsid w:val="001A5320"/>
    <w:rsid w:val="001A6449"/>
    <w:rsid w:val="001A67B6"/>
    <w:rsid w:val="001A69EE"/>
    <w:rsid w:val="001A6BDF"/>
    <w:rsid w:val="001A6C5A"/>
    <w:rsid w:val="001A6F7B"/>
    <w:rsid w:val="001A7B60"/>
    <w:rsid w:val="001B02DE"/>
    <w:rsid w:val="001B181F"/>
    <w:rsid w:val="001B1C57"/>
    <w:rsid w:val="001B21A0"/>
    <w:rsid w:val="001B2A6B"/>
    <w:rsid w:val="001B2B7E"/>
    <w:rsid w:val="001B2B91"/>
    <w:rsid w:val="001B3FAF"/>
    <w:rsid w:val="001B475A"/>
    <w:rsid w:val="001B4A1A"/>
    <w:rsid w:val="001B56EF"/>
    <w:rsid w:val="001B5964"/>
    <w:rsid w:val="001B5E00"/>
    <w:rsid w:val="001B636A"/>
    <w:rsid w:val="001B64E7"/>
    <w:rsid w:val="001B6D1B"/>
    <w:rsid w:val="001B6F7D"/>
    <w:rsid w:val="001B791B"/>
    <w:rsid w:val="001B7A65"/>
    <w:rsid w:val="001B7B31"/>
    <w:rsid w:val="001B7EF0"/>
    <w:rsid w:val="001C02E4"/>
    <w:rsid w:val="001C05C9"/>
    <w:rsid w:val="001C062D"/>
    <w:rsid w:val="001C0B76"/>
    <w:rsid w:val="001C0FD7"/>
    <w:rsid w:val="001C18B3"/>
    <w:rsid w:val="001C193F"/>
    <w:rsid w:val="001C20C4"/>
    <w:rsid w:val="001C36F8"/>
    <w:rsid w:val="001C4DBA"/>
    <w:rsid w:val="001C5469"/>
    <w:rsid w:val="001C56BD"/>
    <w:rsid w:val="001C62AC"/>
    <w:rsid w:val="001C6711"/>
    <w:rsid w:val="001C6B02"/>
    <w:rsid w:val="001C6C9D"/>
    <w:rsid w:val="001D0408"/>
    <w:rsid w:val="001D08A5"/>
    <w:rsid w:val="001D0A7E"/>
    <w:rsid w:val="001D106D"/>
    <w:rsid w:val="001D16EB"/>
    <w:rsid w:val="001D22CC"/>
    <w:rsid w:val="001D5A15"/>
    <w:rsid w:val="001D6498"/>
    <w:rsid w:val="001D758B"/>
    <w:rsid w:val="001D781B"/>
    <w:rsid w:val="001D7CA5"/>
    <w:rsid w:val="001E0EA2"/>
    <w:rsid w:val="001E0F49"/>
    <w:rsid w:val="001E11B2"/>
    <w:rsid w:val="001E220A"/>
    <w:rsid w:val="001E2A40"/>
    <w:rsid w:val="001E2A8F"/>
    <w:rsid w:val="001E2AB7"/>
    <w:rsid w:val="001E41F3"/>
    <w:rsid w:val="001E44B4"/>
    <w:rsid w:val="001E53D9"/>
    <w:rsid w:val="001E5CFE"/>
    <w:rsid w:val="001E6309"/>
    <w:rsid w:val="001E7914"/>
    <w:rsid w:val="001E7E3B"/>
    <w:rsid w:val="001F0104"/>
    <w:rsid w:val="001F0C7C"/>
    <w:rsid w:val="001F12D8"/>
    <w:rsid w:val="001F1486"/>
    <w:rsid w:val="001F1831"/>
    <w:rsid w:val="001F1EE3"/>
    <w:rsid w:val="001F1FCC"/>
    <w:rsid w:val="001F2122"/>
    <w:rsid w:val="001F221E"/>
    <w:rsid w:val="001F24BA"/>
    <w:rsid w:val="001F2A23"/>
    <w:rsid w:val="001F2C42"/>
    <w:rsid w:val="001F3701"/>
    <w:rsid w:val="001F5994"/>
    <w:rsid w:val="001F7767"/>
    <w:rsid w:val="001F7848"/>
    <w:rsid w:val="001F79C9"/>
    <w:rsid w:val="001F7C10"/>
    <w:rsid w:val="001F7EE0"/>
    <w:rsid w:val="002005BD"/>
    <w:rsid w:val="00200F5C"/>
    <w:rsid w:val="002010CB"/>
    <w:rsid w:val="002023CA"/>
    <w:rsid w:val="0020251A"/>
    <w:rsid w:val="002025CF"/>
    <w:rsid w:val="002028A5"/>
    <w:rsid w:val="00202AFD"/>
    <w:rsid w:val="00202C17"/>
    <w:rsid w:val="00202C83"/>
    <w:rsid w:val="00203C03"/>
    <w:rsid w:val="00204032"/>
    <w:rsid w:val="00204DC9"/>
    <w:rsid w:val="00204FE5"/>
    <w:rsid w:val="00205548"/>
    <w:rsid w:val="00205B37"/>
    <w:rsid w:val="00205EF5"/>
    <w:rsid w:val="00206590"/>
    <w:rsid w:val="002066D2"/>
    <w:rsid w:val="002069BD"/>
    <w:rsid w:val="0020789F"/>
    <w:rsid w:val="0021042C"/>
    <w:rsid w:val="00210B84"/>
    <w:rsid w:val="00210CA6"/>
    <w:rsid w:val="00210E01"/>
    <w:rsid w:val="0021190D"/>
    <w:rsid w:val="00211F1D"/>
    <w:rsid w:val="00213033"/>
    <w:rsid w:val="00213092"/>
    <w:rsid w:val="002134AE"/>
    <w:rsid w:val="00213BEE"/>
    <w:rsid w:val="002162A5"/>
    <w:rsid w:val="00216E03"/>
    <w:rsid w:val="002170EC"/>
    <w:rsid w:val="002175A6"/>
    <w:rsid w:val="0022019C"/>
    <w:rsid w:val="002206A0"/>
    <w:rsid w:val="0022071A"/>
    <w:rsid w:val="0022093F"/>
    <w:rsid w:val="00220B50"/>
    <w:rsid w:val="00220E58"/>
    <w:rsid w:val="002213BD"/>
    <w:rsid w:val="002218F2"/>
    <w:rsid w:val="00221DAA"/>
    <w:rsid w:val="00223202"/>
    <w:rsid w:val="002236A2"/>
    <w:rsid w:val="00223719"/>
    <w:rsid w:val="00223B98"/>
    <w:rsid w:val="002243B6"/>
    <w:rsid w:val="00224853"/>
    <w:rsid w:val="00224A5D"/>
    <w:rsid w:val="00225C49"/>
    <w:rsid w:val="00225F95"/>
    <w:rsid w:val="00225FAC"/>
    <w:rsid w:val="00226922"/>
    <w:rsid w:val="00226CD1"/>
    <w:rsid w:val="00226EAE"/>
    <w:rsid w:val="00227BB7"/>
    <w:rsid w:val="00230439"/>
    <w:rsid w:val="00230EBF"/>
    <w:rsid w:val="00230EE8"/>
    <w:rsid w:val="0023153F"/>
    <w:rsid w:val="002319AA"/>
    <w:rsid w:val="002319D3"/>
    <w:rsid w:val="002322EE"/>
    <w:rsid w:val="002325A1"/>
    <w:rsid w:val="002327E5"/>
    <w:rsid w:val="00232BE2"/>
    <w:rsid w:val="00232D46"/>
    <w:rsid w:val="0023340A"/>
    <w:rsid w:val="002341B0"/>
    <w:rsid w:val="00234371"/>
    <w:rsid w:val="0023442A"/>
    <w:rsid w:val="0023452A"/>
    <w:rsid w:val="00235360"/>
    <w:rsid w:val="00235D3E"/>
    <w:rsid w:val="00235FBB"/>
    <w:rsid w:val="00236170"/>
    <w:rsid w:val="00236AB8"/>
    <w:rsid w:val="002371C9"/>
    <w:rsid w:val="002376E0"/>
    <w:rsid w:val="00237F0B"/>
    <w:rsid w:val="002405F0"/>
    <w:rsid w:val="002408F5"/>
    <w:rsid w:val="00240FEF"/>
    <w:rsid w:val="0024164F"/>
    <w:rsid w:val="00241711"/>
    <w:rsid w:val="00241C2A"/>
    <w:rsid w:val="00241D4C"/>
    <w:rsid w:val="002422E0"/>
    <w:rsid w:val="00243742"/>
    <w:rsid w:val="002438C4"/>
    <w:rsid w:val="00244041"/>
    <w:rsid w:val="002442D7"/>
    <w:rsid w:val="00244F78"/>
    <w:rsid w:val="002452FA"/>
    <w:rsid w:val="00245E07"/>
    <w:rsid w:val="00245F43"/>
    <w:rsid w:val="00246367"/>
    <w:rsid w:val="00246BB9"/>
    <w:rsid w:val="00246DF9"/>
    <w:rsid w:val="00246E8A"/>
    <w:rsid w:val="00247025"/>
    <w:rsid w:val="0024718E"/>
    <w:rsid w:val="002478D2"/>
    <w:rsid w:val="0025046D"/>
    <w:rsid w:val="00250EAB"/>
    <w:rsid w:val="002511CD"/>
    <w:rsid w:val="0025131D"/>
    <w:rsid w:val="00251B04"/>
    <w:rsid w:val="00252386"/>
    <w:rsid w:val="00252C98"/>
    <w:rsid w:val="00252F6F"/>
    <w:rsid w:val="00253726"/>
    <w:rsid w:val="00253BCE"/>
    <w:rsid w:val="002540AB"/>
    <w:rsid w:val="00254ACB"/>
    <w:rsid w:val="00254DEC"/>
    <w:rsid w:val="002556DF"/>
    <w:rsid w:val="00255972"/>
    <w:rsid w:val="002563D4"/>
    <w:rsid w:val="00256A6B"/>
    <w:rsid w:val="00257945"/>
    <w:rsid w:val="00257ABE"/>
    <w:rsid w:val="0026004D"/>
    <w:rsid w:val="0026087F"/>
    <w:rsid w:val="00260E30"/>
    <w:rsid w:val="0026184A"/>
    <w:rsid w:val="00261FD7"/>
    <w:rsid w:val="002627EE"/>
    <w:rsid w:val="00262EB2"/>
    <w:rsid w:val="00263C6F"/>
    <w:rsid w:val="00263D89"/>
    <w:rsid w:val="00264FD8"/>
    <w:rsid w:val="002653E6"/>
    <w:rsid w:val="00265A4E"/>
    <w:rsid w:val="00265E83"/>
    <w:rsid w:val="00265F89"/>
    <w:rsid w:val="00266B30"/>
    <w:rsid w:val="00266C5C"/>
    <w:rsid w:val="00267359"/>
    <w:rsid w:val="002676B2"/>
    <w:rsid w:val="00267795"/>
    <w:rsid w:val="002678C1"/>
    <w:rsid w:val="00267DC7"/>
    <w:rsid w:val="002702C5"/>
    <w:rsid w:val="00270700"/>
    <w:rsid w:val="00272287"/>
    <w:rsid w:val="002725C4"/>
    <w:rsid w:val="0027292B"/>
    <w:rsid w:val="002748B7"/>
    <w:rsid w:val="00274B4E"/>
    <w:rsid w:val="00275411"/>
    <w:rsid w:val="0027581B"/>
    <w:rsid w:val="00275BC3"/>
    <w:rsid w:val="00275D12"/>
    <w:rsid w:val="0027608D"/>
    <w:rsid w:val="00276AD6"/>
    <w:rsid w:val="00276FCA"/>
    <w:rsid w:val="00277ADE"/>
    <w:rsid w:val="00280455"/>
    <w:rsid w:val="00280C66"/>
    <w:rsid w:val="00281B87"/>
    <w:rsid w:val="00281F67"/>
    <w:rsid w:val="00281FF3"/>
    <w:rsid w:val="00283F50"/>
    <w:rsid w:val="002840C5"/>
    <w:rsid w:val="002841EC"/>
    <w:rsid w:val="00285038"/>
    <w:rsid w:val="0028583F"/>
    <w:rsid w:val="00285CE3"/>
    <w:rsid w:val="002860C4"/>
    <w:rsid w:val="002862A9"/>
    <w:rsid w:val="0028630C"/>
    <w:rsid w:val="00286B7F"/>
    <w:rsid w:val="00287973"/>
    <w:rsid w:val="00287BBC"/>
    <w:rsid w:val="00287D97"/>
    <w:rsid w:val="00287FFA"/>
    <w:rsid w:val="0029091F"/>
    <w:rsid w:val="00290E99"/>
    <w:rsid w:val="00291140"/>
    <w:rsid w:val="00292F00"/>
    <w:rsid w:val="00293496"/>
    <w:rsid w:val="002937FD"/>
    <w:rsid w:val="00293D2F"/>
    <w:rsid w:val="00293DDA"/>
    <w:rsid w:val="00293F09"/>
    <w:rsid w:val="00294188"/>
    <w:rsid w:val="00294823"/>
    <w:rsid w:val="00294B0B"/>
    <w:rsid w:val="00295448"/>
    <w:rsid w:val="002954C9"/>
    <w:rsid w:val="002960B4"/>
    <w:rsid w:val="0029613E"/>
    <w:rsid w:val="00296610"/>
    <w:rsid w:val="0029690A"/>
    <w:rsid w:val="00297043"/>
    <w:rsid w:val="002A01CC"/>
    <w:rsid w:val="002A0AEA"/>
    <w:rsid w:val="002A11FF"/>
    <w:rsid w:val="002A153A"/>
    <w:rsid w:val="002A15F8"/>
    <w:rsid w:val="002A1C25"/>
    <w:rsid w:val="002A22AB"/>
    <w:rsid w:val="002A3DCE"/>
    <w:rsid w:val="002A478C"/>
    <w:rsid w:val="002A4796"/>
    <w:rsid w:val="002A47C6"/>
    <w:rsid w:val="002A5594"/>
    <w:rsid w:val="002A6881"/>
    <w:rsid w:val="002A6DDD"/>
    <w:rsid w:val="002A6E38"/>
    <w:rsid w:val="002A77A2"/>
    <w:rsid w:val="002A7B22"/>
    <w:rsid w:val="002A7C59"/>
    <w:rsid w:val="002B01D9"/>
    <w:rsid w:val="002B0445"/>
    <w:rsid w:val="002B1097"/>
    <w:rsid w:val="002B1477"/>
    <w:rsid w:val="002B2AE4"/>
    <w:rsid w:val="002B2CB7"/>
    <w:rsid w:val="002B323D"/>
    <w:rsid w:val="002B40AC"/>
    <w:rsid w:val="002B47FB"/>
    <w:rsid w:val="002B5741"/>
    <w:rsid w:val="002B5956"/>
    <w:rsid w:val="002B5C16"/>
    <w:rsid w:val="002B5D2A"/>
    <w:rsid w:val="002B6CFC"/>
    <w:rsid w:val="002B6E17"/>
    <w:rsid w:val="002B7595"/>
    <w:rsid w:val="002B7E69"/>
    <w:rsid w:val="002C039E"/>
    <w:rsid w:val="002C0A0B"/>
    <w:rsid w:val="002C0FE3"/>
    <w:rsid w:val="002C118E"/>
    <w:rsid w:val="002C1FB6"/>
    <w:rsid w:val="002C2C72"/>
    <w:rsid w:val="002C2E1F"/>
    <w:rsid w:val="002C36C6"/>
    <w:rsid w:val="002C3D36"/>
    <w:rsid w:val="002C4442"/>
    <w:rsid w:val="002C465B"/>
    <w:rsid w:val="002C5055"/>
    <w:rsid w:val="002C557D"/>
    <w:rsid w:val="002C5665"/>
    <w:rsid w:val="002C584B"/>
    <w:rsid w:val="002C5A4B"/>
    <w:rsid w:val="002C6234"/>
    <w:rsid w:val="002C6574"/>
    <w:rsid w:val="002C7183"/>
    <w:rsid w:val="002C7A29"/>
    <w:rsid w:val="002D01EB"/>
    <w:rsid w:val="002D0445"/>
    <w:rsid w:val="002D0C26"/>
    <w:rsid w:val="002D1FCF"/>
    <w:rsid w:val="002D3378"/>
    <w:rsid w:val="002D36FA"/>
    <w:rsid w:val="002D3FE4"/>
    <w:rsid w:val="002D4C9B"/>
    <w:rsid w:val="002D554E"/>
    <w:rsid w:val="002D5A3E"/>
    <w:rsid w:val="002D79B5"/>
    <w:rsid w:val="002E08E8"/>
    <w:rsid w:val="002E0AA5"/>
    <w:rsid w:val="002E0D38"/>
    <w:rsid w:val="002E0E93"/>
    <w:rsid w:val="002E0EA9"/>
    <w:rsid w:val="002E0EC9"/>
    <w:rsid w:val="002E12D4"/>
    <w:rsid w:val="002E12E6"/>
    <w:rsid w:val="002E13C8"/>
    <w:rsid w:val="002E1B00"/>
    <w:rsid w:val="002E21BC"/>
    <w:rsid w:val="002E42E5"/>
    <w:rsid w:val="002E43F6"/>
    <w:rsid w:val="002E474E"/>
    <w:rsid w:val="002E4868"/>
    <w:rsid w:val="002E564F"/>
    <w:rsid w:val="002E5E00"/>
    <w:rsid w:val="002E5ED6"/>
    <w:rsid w:val="002E6849"/>
    <w:rsid w:val="002E6ACB"/>
    <w:rsid w:val="002E6BA1"/>
    <w:rsid w:val="002E772F"/>
    <w:rsid w:val="002F0591"/>
    <w:rsid w:val="002F0C7A"/>
    <w:rsid w:val="002F0FA4"/>
    <w:rsid w:val="002F18EA"/>
    <w:rsid w:val="002F244B"/>
    <w:rsid w:val="002F2512"/>
    <w:rsid w:val="002F2A51"/>
    <w:rsid w:val="002F3458"/>
    <w:rsid w:val="002F351D"/>
    <w:rsid w:val="002F35C7"/>
    <w:rsid w:val="002F3C0C"/>
    <w:rsid w:val="002F3E20"/>
    <w:rsid w:val="002F47E8"/>
    <w:rsid w:val="002F4949"/>
    <w:rsid w:val="002F4EE2"/>
    <w:rsid w:val="002F4F83"/>
    <w:rsid w:val="002F58F0"/>
    <w:rsid w:val="002F5C71"/>
    <w:rsid w:val="002F66EE"/>
    <w:rsid w:val="00301000"/>
    <w:rsid w:val="00301474"/>
    <w:rsid w:val="00301ABC"/>
    <w:rsid w:val="00301CDE"/>
    <w:rsid w:val="003030DF"/>
    <w:rsid w:val="00303564"/>
    <w:rsid w:val="00303B65"/>
    <w:rsid w:val="00304721"/>
    <w:rsid w:val="00304FD8"/>
    <w:rsid w:val="003051FA"/>
    <w:rsid w:val="00305409"/>
    <w:rsid w:val="003056E2"/>
    <w:rsid w:val="0030582F"/>
    <w:rsid w:val="00305F5B"/>
    <w:rsid w:val="00306C49"/>
    <w:rsid w:val="0030771F"/>
    <w:rsid w:val="00307795"/>
    <w:rsid w:val="003077CE"/>
    <w:rsid w:val="00307B6F"/>
    <w:rsid w:val="00310145"/>
    <w:rsid w:val="00310908"/>
    <w:rsid w:val="003117A8"/>
    <w:rsid w:val="00311DD4"/>
    <w:rsid w:val="003120EC"/>
    <w:rsid w:val="003121D3"/>
    <w:rsid w:val="00312583"/>
    <w:rsid w:val="00312A2C"/>
    <w:rsid w:val="0031321E"/>
    <w:rsid w:val="00313AE1"/>
    <w:rsid w:val="003151C8"/>
    <w:rsid w:val="00315A63"/>
    <w:rsid w:val="00315E64"/>
    <w:rsid w:val="00315EEF"/>
    <w:rsid w:val="00316462"/>
    <w:rsid w:val="003167BD"/>
    <w:rsid w:val="0031687D"/>
    <w:rsid w:val="003171C2"/>
    <w:rsid w:val="00317532"/>
    <w:rsid w:val="0031791D"/>
    <w:rsid w:val="0032032F"/>
    <w:rsid w:val="00321380"/>
    <w:rsid w:val="00321EB5"/>
    <w:rsid w:val="0032209D"/>
    <w:rsid w:val="003221AB"/>
    <w:rsid w:val="003227FD"/>
    <w:rsid w:val="0032295D"/>
    <w:rsid w:val="00322C60"/>
    <w:rsid w:val="0032317E"/>
    <w:rsid w:val="00323F7F"/>
    <w:rsid w:val="00324386"/>
    <w:rsid w:val="00324D61"/>
    <w:rsid w:val="00325BCE"/>
    <w:rsid w:val="00325C64"/>
    <w:rsid w:val="00325D39"/>
    <w:rsid w:val="003263EF"/>
    <w:rsid w:val="0032651E"/>
    <w:rsid w:val="003278CD"/>
    <w:rsid w:val="00330599"/>
    <w:rsid w:val="00331A6A"/>
    <w:rsid w:val="00331B85"/>
    <w:rsid w:val="00331E7B"/>
    <w:rsid w:val="00332346"/>
    <w:rsid w:val="003328E3"/>
    <w:rsid w:val="00332ABE"/>
    <w:rsid w:val="00332C0C"/>
    <w:rsid w:val="00332C58"/>
    <w:rsid w:val="00332E1F"/>
    <w:rsid w:val="0033329C"/>
    <w:rsid w:val="00333570"/>
    <w:rsid w:val="00333F5B"/>
    <w:rsid w:val="00334045"/>
    <w:rsid w:val="003340A7"/>
    <w:rsid w:val="00334634"/>
    <w:rsid w:val="0033464E"/>
    <w:rsid w:val="00334ED5"/>
    <w:rsid w:val="00334EF5"/>
    <w:rsid w:val="00336540"/>
    <w:rsid w:val="00336977"/>
    <w:rsid w:val="00336A27"/>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7E9"/>
    <w:rsid w:val="00347843"/>
    <w:rsid w:val="00347EBD"/>
    <w:rsid w:val="00350543"/>
    <w:rsid w:val="0035196C"/>
    <w:rsid w:val="00351E37"/>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1A4E"/>
    <w:rsid w:val="003629B8"/>
    <w:rsid w:val="00362C53"/>
    <w:rsid w:val="00362F11"/>
    <w:rsid w:val="0036333F"/>
    <w:rsid w:val="0036399D"/>
    <w:rsid w:val="00364446"/>
    <w:rsid w:val="00364951"/>
    <w:rsid w:val="00366807"/>
    <w:rsid w:val="003671E9"/>
    <w:rsid w:val="003676F8"/>
    <w:rsid w:val="00370137"/>
    <w:rsid w:val="0037018B"/>
    <w:rsid w:val="00370221"/>
    <w:rsid w:val="00370C92"/>
    <w:rsid w:val="00370CB9"/>
    <w:rsid w:val="00371A50"/>
    <w:rsid w:val="003723B0"/>
    <w:rsid w:val="0037262B"/>
    <w:rsid w:val="0037302A"/>
    <w:rsid w:val="003748F4"/>
    <w:rsid w:val="00374C6D"/>
    <w:rsid w:val="00375CCE"/>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4AE"/>
    <w:rsid w:val="00397701"/>
    <w:rsid w:val="003978AA"/>
    <w:rsid w:val="003A0BF4"/>
    <w:rsid w:val="003A0F86"/>
    <w:rsid w:val="003A2FAD"/>
    <w:rsid w:val="003A3564"/>
    <w:rsid w:val="003A3641"/>
    <w:rsid w:val="003A4A91"/>
    <w:rsid w:val="003A4A9F"/>
    <w:rsid w:val="003A4DEE"/>
    <w:rsid w:val="003A4F2A"/>
    <w:rsid w:val="003A507F"/>
    <w:rsid w:val="003A5908"/>
    <w:rsid w:val="003A5D53"/>
    <w:rsid w:val="003A5E5D"/>
    <w:rsid w:val="003A5E70"/>
    <w:rsid w:val="003A725E"/>
    <w:rsid w:val="003A74AA"/>
    <w:rsid w:val="003A7B2B"/>
    <w:rsid w:val="003B0328"/>
    <w:rsid w:val="003B0730"/>
    <w:rsid w:val="003B0C11"/>
    <w:rsid w:val="003B157D"/>
    <w:rsid w:val="003B15AA"/>
    <w:rsid w:val="003B187D"/>
    <w:rsid w:val="003B3AC5"/>
    <w:rsid w:val="003B4257"/>
    <w:rsid w:val="003B4BDE"/>
    <w:rsid w:val="003B5455"/>
    <w:rsid w:val="003B5B70"/>
    <w:rsid w:val="003B5D7B"/>
    <w:rsid w:val="003B61FA"/>
    <w:rsid w:val="003B64DF"/>
    <w:rsid w:val="003B6BFF"/>
    <w:rsid w:val="003B780F"/>
    <w:rsid w:val="003B7CB5"/>
    <w:rsid w:val="003C154E"/>
    <w:rsid w:val="003C1B82"/>
    <w:rsid w:val="003C2084"/>
    <w:rsid w:val="003C2330"/>
    <w:rsid w:val="003C260C"/>
    <w:rsid w:val="003C26E7"/>
    <w:rsid w:val="003C38FA"/>
    <w:rsid w:val="003C422E"/>
    <w:rsid w:val="003C443B"/>
    <w:rsid w:val="003C4A9A"/>
    <w:rsid w:val="003C4D28"/>
    <w:rsid w:val="003C52DD"/>
    <w:rsid w:val="003C6305"/>
    <w:rsid w:val="003C6893"/>
    <w:rsid w:val="003C6AAC"/>
    <w:rsid w:val="003C6E61"/>
    <w:rsid w:val="003C7171"/>
    <w:rsid w:val="003D035D"/>
    <w:rsid w:val="003D039F"/>
    <w:rsid w:val="003D2566"/>
    <w:rsid w:val="003D5140"/>
    <w:rsid w:val="003D5EEE"/>
    <w:rsid w:val="003D6034"/>
    <w:rsid w:val="003D6E0A"/>
    <w:rsid w:val="003D77F3"/>
    <w:rsid w:val="003D7A7B"/>
    <w:rsid w:val="003D7D3C"/>
    <w:rsid w:val="003E09DA"/>
    <w:rsid w:val="003E1A36"/>
    <w:rsid w:val="003E1CFE"/>
    <w:rsid w:val="003E229E"/>
    <w:rsid w:val="003E30D6"/>
    <w:rsid w:val="003E377B"/>
    <w:rsid w:val="003E38F9"/>
    <w:rsid w:val="003E3B4C"/>
    <w:rsid w:val="003E469C"/>
    <w:rsid w:val="003E4D66"/>
    <w:rsid w:val="003E5111"/>
    <w:rsid w:val="003E5376"/>
    <w:rsid w:val="003E5D21"/>
    <w:rsid w:val="003E6786"/>
    <w:rsid w:val="003E70CE"/>
    <w:rsid w:val="003E7112"/>
    <w:rsid w:val="003E7C2F"/>
    <w:rsid w:val="003E7FB3"/>
    <w:rsid w:val="003E7FE5"/>
    <w:rsid w:val="003F0797"/>
    <w:rsid w:val="003F143D"/>
    <w:rsid w:val="003F15E6"/>
    <w:rsid w:val="003F18A3"/>
    <w:rsid w:val="003F1D0D"/>
    <w:rsid w:val="003F2635"/>
    <w:rsid w:val="003F264D"/>
    <w:rsid w:val="003F276A"/>
    <w:rsid w:val="003F27AF"/>
    <w:rsid w:val="003F28F7"/>
    <w:rsid w:val="003F30C2"/>
    <w:rsid w:val="003F34DD"/>
    <w:rsid w:val="003F35D5"/>
    <w:rsid w:val="003F361D"/>
    <w:rsid w:val="003F3B02"/>
    <w:rsid w:val="003F3D8D"/>
    <w:rsid w:val="003F4141"/>
    <w:rsid w:val="003F4520"/>
    <w:rsid w:val="003F4E12"/>
    <w:rsid w:val="003F6115"/>
    <w:rsid w:val="003F64E7"/>
    <w:rsid w:val="003F65E6"/>
    <w:rsid w:val="003F69B3"/>
    <w:rsid w:val="003F6BF2"/>
    <w:rsid w:val="003F7294"/>
    <w:rsid w:val="003F75EF"/>
    <w:rsid w:val="003F763F"/>
    <w:rsid w:val="003F7ADF"/>
    <w:rsid w:val="00400592"/>
    <w:rsid w:val="00400FA2"/>
    <w:rsid w:val="004014ED"/>
    <w:rsid w:val="00401D3E"/>
    <w:rsid w:val="00401E95"/>
    <w:rsid w:val="00401F78"/>
    <w:rsid w:val="00402417"/>
    <w:rsid w:val="00402954"/>
    <w:rsid w:val="00402F86"/>
    <w:rsid w:val="00403216"/>
    <w:rsid w:val="00403813"/>
    <w:rsid w:val="00403A3D"/>
    <w:rsid w:val="00404944"/>
    <w:rsid w:val="00404D80"/>
    <w:rsid w:val="00405F91"/>
    <w:rsid w:val="00406243"/>
    <w:rsid w:val="00406334"/>
    <w:rsid w:val="004068DC"/>
    <w:rsid w:val="00406C9C"/>
    <w:rsid w:val="004070B1"/>
    <w:rsid w:val="00407347"/>
    <w:rsid w:val="004074B1"/>
    <w:rsid w:val="004101DE"/>
    <w:rsid w:val="004107CB"/>
    <w:rsid w:val="00410896"/>
    <w:rsid w:val="00411547"/>
    <w:rsid w:val="00411796"/>
    <w:rsid w:val="0041197E"/>
    <w:rsid w:val="00411D07"/>
    <w:rsid w:val="0041320D"/>
    <w:rsid w:val="00414358"/>
    <w:rsid w:val="0041489E"/>
    <w:rsid w:val="00415451"/>
    <w:rsid w:val="00416336"/>
    <w:rsid w:val="00416ECC"/>
    <w:rsid w:val="004174CD"/>
    <w:rsid w:val="00417F4A"/>
    <w:rsid w:val="00420F6C"/>
    <w:rsid w:val="00421731"/>
    <w:rsid w:val="00421CA1"/>
    <w:rsid w:val="00422EE1"/>
    <w:rsid w:val="00422F21"/>
    <w:rsid w:val="00423132"/>
    <w:rsid w:val="004237B8"/>
    <w:rsid w:val="004242F1"/>
    <w:rsid w:val="00424C01"/>
    <w:rsid w:val="00424F95"/>
    <w:rsid w:val="004250A8"/>
    <w:rsid w:val="004252E4"/>
    <w:rsid w:val="00425345"/>
    <w:rsid w:val="0042534F"/>
    <w:rsid w:val="00425B99"/>
    <w:rsid w:val="004264BF"/>
    <w:rsid w:val="0042674B"/>
    <w:rsid w:val="00427389"/>
    <w:rsid w:val="004304B6"/>
    <w:rsid w:val="00430F8A"/>
    <w:rsid w:val="0043130F"/>
    <w:rsid w:val="00431700"/>
    <w:rsid w:val="0043173A"/>
    <w:rsid w:val="004319DF"/>
    <w:rsid w:val="00431D01"/>
    <w:rsid w:val="00432A0E"/>
    <w:rsid w:val="0043304D"/>
    <w:rsid w:val="004332BD"/>
    <w:rsid w:val="004333FF"/>
    <w:rsid w:val="00434A59"/>
    <w:rsid w:val="00434DD9"/>
    <w:rsid w:val="00434EDA"/>
    <w:rsid w:val="00436D3E"/>
    <w:rsid w:val="004371BE"/>
    <w:rsid w:val="004372B6"/>
    <w:rsid w:val="004375BA"/>
    <w:rsid w:val="00437B98"/>
    <w:rsid w:val="00440040"/>
    <w:rsid w:val="004402C8"/>
    <w:rsid w:val="00440C97"/>
    <w:rsid w:val="00440DE4"/>
    <w:rsid w:val="00440E76"/>
    <w:rsid w:val="00441006"/>
    <w:rsid w:val="0044128A"/>
    <w:rsid w:val="00441859"/>
    <w:rsid w:val="00441A98"/>
    <w:rsid w:val="004426FD"/>
    <w:rsid w:val="0044272D"/>
    <w:rsid w:val="00442A75"/>
    <w:rsid w:val="00443B37"/>
    <w:rsid w:val="004445BB"/>
    <w:rsid w:val="004446DA"/>
    <w:rsid w:val="00444CE2"/>
    <w:rsid w:val="0044526B"/>
    <w:rsid w:val="0044556C"/>
    <w:rsid w:val="004468FD"/>
    <w:rsid w:val="00446FE2"/>
    <w:rsid w:val="00447195"/>
    <w:rsid w:val="004477C9"/>
    <w:rsid w:val="00447E6E"/>
    <w:rsid w:val="00450ECD"/>
    <w:rsid w:val="00451244"/>
    <w:rsid w:val="004525A1"/>
    <w:rsid w:val="004526C6"/>
    <w:rsid w:val="004528C6"/>
    <w:rsid w:val="0045356E"/>
    <w:rsid w:val="004543DA"/>
    <w:rsid w:val="0045499B"/>
    <w:rsid w:val="00454BBB"/>
    <w:rsid w:val="00454D53"/>
    <w:rsid w:val="00454EA6"/>
    <w:rsid w:val="0045502F"/>
    <w:rsid w:val="00455D7B"/>
    <w:rsid w:val="00455E84"/>
    <w:rsid w:val="00455EA9"/>
    <w:rsid w:val="00455FF8"/>
    <w:rsid w:val="00456A32"/>
    <w:rsid w:val="0045725C"/>
    <w:rsid w:val="0045755B"/>
    <w:rsid w:val="004603B8"/>
    <w:rsid w:val="004605B9"/>
    <w:rsid w:val="00460965"/>
    <w:rsid w:val="00461229"/>
    <w:rsid w:val="004612DF"/>
    <w:rsid w:val="00461E0A"/>
    <w:rsid w:val="00461F71"/>
    <w:rsid w:val="00462340"/>
    <w:rsid w:val="00462DEF"/>
    <w:rsid w:val="00463093"/>
    <w:rsid w:val="004632BF"/>
    <w:rsid w:val="00463C63"/>
    <w:rsid w:val="00464CA9"/>
    <w:rsid w:val="00464F22"/>
    <w:rsid w:val="00465807"/>
    <w:rsid w:val="0046580E"/>
    <w:rsid w:val="00465975"/>
    <w:rsid w:val="00465F59"/>
    <w:rsid w:val="00467112"/>
    <w:rsid w:val="00467D43"/>
    <w:rsid w:val="00470B32"/>
    <w:rsid w:val="00470D23"/>
    <w:rsid w:val="00470E09"/>
    <w:rsid w:val="004723AD"/>
    <w:rsid w:val="0047264B"/>
    <w:rsid w:val="00472BD6"/>
    <w:rsid w:val="0047340F"/>
    <w:rsid w:val="004735FF"/>
    <w:rsid w:val="00473978"/>
    <w:rsid w:val="00475980"/>
    <w:rsid w:val="00475AA5"/>
    <w:rsid w:val="00475BAF"/>
    <w:rsid w:val="00475C85"/>
    <w:rsid w:val="00475D89"/>
    <w:rsid w:val="00480A18"/>
    <w:rsid w:val="00480A26"/>
    <w:rsid w:val="00480B25"/>
    <w:rsid w:val="0048168B"/>
    <w:rsid w:val="004818DC"/>
    <w:rsid w:val="004820CC"/>
    <w:rsid w:val="00482409"/>
    <w:rsid w:val="00482A0D"/>
    <w:rsid w:val="00482BE7"/>
    <w:rsid w:val="004844E3"/>
    <w:rsid w:val="0048556F"/>
    <w:rsid w:val="0048570A"/>
    <w:rsid w:val="00485FEA"/>
    <w:rsid w:val="004863DD"/>
    <w:rsid w:val="004871E9"/>
    <w:rsid w:val="004879A3"/>
    <w:rsid w:val="00487F49"/>
    <w:rsid w:val="00490E93"/>
    <w:rsid w:val="00491979"/>
    <w:rsid w:val="00491AF5"/>
    <w:rsid w:val="00491EF3"/>
    <w:rsid w:val="004929E2"/>
    <w:rsid w:val="004931BF"/>
    <w:rsid w:val="004934F0"/>
    <w:rsid w:val="00494708"/>
    <w:rsid w:val="004948AE"/>
    <w:rsid w:val="00494A90"/>
    <w:rsid w:val="00496764"/>
    <w:rsid w:val="004968DF"/>
    <w:rsid w:val="00496C91"/>
    <w:rsid w:val="00496CF0"/>
    <w:rsid w:val="004971F6"/>
    <w:rsid w:val="00497830"/>
    <w:rsid w:val="004A00E9"/>
    <w:rsid w:val="004A0820"/>
    <w:rsid w:val="004A0A02"/>
    <w:rsid w:val="004A1035"/>
    <w:rsid w:val="004A1D1C"/>
    <w:rsid w:val="004A1D71"/>
    <w:rsid w:val="004A2A9A"/>
    <w:rsid w:val="004A336F"/>
    <w:rsid w:val="004A391A"/>
    <w:rsid w:val="004A4BBB"/>
    <w:rsid w:val="004A517F"/>
    <w:rsid w:val="004A61BD"/>
    <w:rsid w:val="004A64A3"/>
    <w:rsid w:val="004B0508"/>
    <w:rsid w:val="004B06D5"/>
    <w:rsid w:val="004B0A4C"/>
    <w:rsid w:val="004B167C"/>
    <w:rsid w:val="004B1AE4"/>
    <w:rsid w:val="004B306B"/>
    <w:rsid w:val="004B3663"/>
    <w:rsid w:val="004B367E"/>
    <w:rsid w:val="004B37BC"/>
    <w:rsid w:val="004B3A3B"/>
    <w:rsid w:val="004B47EF"/>
    <w:rsid w:val="004B5A42"/>
    <w:rsid w:val="004B6236"/>
    <w:rsid w:val="004B6433"/>
    <w:rsid w:val="004B666E"/>
    <w:rsid w:val="004B6797"/>
    <w:rsid w:val="004B6CF7"/>
    <w:rsid w:val="004B721F"/>
    <w:rsid w:val="004B75B7"/>
    <w:rsid w:val="004B7AF9"/>
    <w:rsid w:val="004C0389"/>
    <w:rsid w:val="004C07D5"/>
    <w:rsid w:val="004C15B3"/>
    <w:rsid w:val="004C1644"/>
    <w:rsid w:val="004C1CDD"/>
    <w:rsid w:val="004C1EB5"/>
    <w:rsid w:val="004C2C91"/>
    <w:rsid w:val="004C418B"/>
    <w:rsid w:val="004C5A07"/>
    <w:rsid w:val="004C6094"/>
    <w:rsid w:val="004C6521"/>
    <w:rsid w:val="004D0198"/>
    <w:rsid w:val="004D030B"/>
    <w:rsid w:val="004D117E"/>
    <w:rsid w:val="004D1520"/>
    <w:rsid w:val="004D1A50"/>
    <w:rsid w:val="004D1CD8"/>
    <w:rsid w:val="004D2569"/>
    <w:rsid w:val="004D302F"/>
    <w:rsid w:val="004D3C2D"/>
    <w:rsid w:val="004D4B5D"/>
    <w:rsid w:val="004D4C97"/>
    <w:rsid w:val="004D533F"/>
    <w:rsid w:val="004D564E"/>
    <w:rsid w:val="004D5C20"/>
    <w:rsid w:val="004D5ECC"/>
    <w:rsid w:val="004D62E8"/>
    <w:rsid w:val="004D65AB"/>
    <w:rsid w:val="004D65C0"/>
    <w:rsid w:val="004D761A"/>
    <w:rsid w:val="004E10F9"/>
    <w:rsid w:val="004E1667"/>
    <w:rsid w:val="004E1E40"/>
    <w:rsid w:val="004E261D"/>
    <w:rsid w:val="004E3350"/>
    <w:rsid w:val="004E3384"/>
    <w:rsid w:val="004E39FD"/>
    <w:rsid w:val="004E3AC4"/>
    <w:rsid w:val="004E3E02"/>
    <w:rsid w:val="004E4E29"/>
    <w:rsid w:val="004E5943"/>
    <w:rsid w:val="004E59CD"/>
    <w:rsid w:val="004E5AE8"/>
    <w:rsid w:val="004E5B5C"/>
    <w:rsid w:val="004E6BD5"/>
    <w:rsid w:val="004E6D6A"/>
    <w:rsid w:val="004E7002"/>
    <w:rsid w:val="004E735E"/>
    <w:rsid w:val="004F01F8"/>
    <w:rsid w:val="004F0665"/>
    <w:rsid w:val="004F0E3E"/>
    <w:rsid w:val="004F11D9"/>
    <w:rsid w:val="004F138C"/>
    <w:rsid w:val="004F13A5"/>
    <w:rsid w:val="004F1567"/>
    <w:rsid w:val="004F186C"/>
    <w:rsid w:val="004F2BE9"/>
    <w:rsid w:val="004F2ED4"/>
    <w:rsid w:val="004F3043"/>
    <w:rsid w:val="004F38D8"/>
    <w:rsid w:val="004F3A32"/>
    <w:rsid w:val="004F4536"/>
    <w:rsid w:val="004F4DD8"/>
    <w:rsid w:val="004F53D7"/>
    <w:rsid w:val="004F65D0"/>
    <w:rsid w:val="004F68C5"/>
    <w:rsid w:val="004F75B9"/>
    <w:rsid w:val="004F7D00"/>
    <w:rsid w:val="00500416"/>
    <w:rsid w:val="005008CC"/>
    <w:rsid w:val="00500F1E"/>
    <w:rsid w:val="00500F57"/>
    <w:rsid w:val="00500FBA"/>
    <w:rsid w:val="00502241"/>
    <w:rsid w:val="00502642"/>
    <w:rsid w:val="00503037"/>
    <w:rsid w:val="0050363C"/>
    <w:rsid w:val="00503E79"/>
    <w:rsid w:val="0050424D"/>
    <w:rsid w:val="00504367"/>
    <w:rsid w:val="005048EE"/>
    <w:rsid w:val="00504D68"/>
    <w:rsid w:val="00504E31"/>
    <w:rsid w:val="00504EC6"/>
    <w:rsid w:val="005068FA"/>
    <w:rsid w:val="0050751A"/>
    <w:rsid w:val="0051147B"/>
    <w:rsid w:val="005122E8"/>
    <w:rsid w:val="005134B0"/>
    <w:rsid w:val="00513F82"/>
    <w:rsid w:val="00514D1A"/>
    <w:rsid w:val="00515027"/>
    <w:rsid w:val="0051580D"/>
    <w:rsid w:val="00515FB9"/>
    <w:rsid w:val="00516175"/>
    <w:rsid w:val="00516950"/>
    <w:rsid w:val="00516F6B"/>
    <w:rsid w:val="00517420"/>
    <w:rsid w:val="00517803"/>
    <w:rsid w:val="00517AFB"/>
    <w:rsid w:val="00517F57"/>
    <w:rsid w:val="005202E1"/>
    <w:rsid w:val="00520911"/>
    <w:rsid w:val="005212AD"/>
    <w:rsid w:val="0052130B"/>
    <w:rsid w:val="00521CF8"/>
    <w:rsid w:val="00521D9A"/>
    <w:rsid w:val="00522E06"/>
    <w:rsid w:val="00523637"/>
    <w:rsid w:val="00523A64"/>
    <w:rsid w:val="00523AAD"/>
    <w:rsid w:val="00525639"/>
    <w:rsid w:val="00525B2D"/>
    <w:rsid w:val="00525C91"/>
    <w:rsid w:val="00525E90"/>
    <w:rsid w:val="00526455"/>
    <w:rsid w:val="0052659C"/>
    <w:rsid w:val="00527F0E"/>
    <w:rsid w:val="00527F11"/>
    <w:rsid w:val="00530AEB"/>
    <w:rsid w:val="00530BD0"/>
    <w:rsid w:val="00531D91"/>
    <w:rsid w:val="00532132"/>
    <w:rsid w:val="00532163"/>
    <w:rsid w:val="0053261C"/>
    <w:rsid w:val="005341FB"/>
    <w:rsid w:val="00534417"/>
    <w:rsid w:val="00534A4C"/>
    <w:rsid w:val="00534E85"/>
    <w:rsid w:val="005352C5"/>
    <w:rsid w:val="005356D4"/>
    <w:rsid w:val="0053621C"/>
    <w:rsid w:val="005362DB"/>
    <w:rsid w:val="00536A88"/>
    <w:rsid w:val="005372F3"/>
    <w:rsid w:val="0054074E"/>
    <w:rsid w:val="00540E53"/>
    <w:rsid w:val="00541D5C"/>
    <w:rsid w:val="00542527"/>
    <w:rsid w:val="0054279F"/>
    <w:rsid w:val="005437B7"/>
    <w:rsid w:val="00543AAF"/>
    <w:rsid w:val="005445FC"/>
    <w:rsid w:val="00544702"/>
    <w:rsid w:val="00544BB4"/>
    <w:rsid w:val="00544FE9"/>
    <w:rsid w:val="00545971"/>
    <w:rsid w:val="00545A2B"/>
    <w:rsid w:val="00545E87"/>
    <w:rsid w:val="00546089"/>
    <w:rsid w:val="00546170"/>
    <w:rsid w:val="00546F8B"/>
    <w:rsid w:val="005472FC"/>
    <w:rsid w:val="00547A3C"/>
    <w:rsid w:val="00550064"/>
    <w:rsid w:val="00550347"/>
    <w:rsid w:val="005516D5"/>
    <w:rsid w:val="00552162"/>
    <w:rsid w:val="005526AA"/>
    <w:rsid w:val="00552814"/>
    <w:rsid w:val="00552D11"/>
    <w:rsid w:val="00554506"/>
    <w:rsid w:val="00555702"/>
    <w:rsid w:val="00556872"/>
    <w:rsid w:val="00556AC8"/>
    <w:rsid w:val="00556D66"/>
    <w:rsid w:val="00557199"/>
    <w:rsid w:val="0055749F"/>
    <w:rsid w:val="00557503"/>
    <w:rsid w:val="005577D8"/>
    <w:rsid w:val="0055789D"/>
    <w:rsid w:val="00557C81"/>
    <w:rsid w:val="00560305"/>
    <w:rsid w:val="005606E7"/>
    <w:rsid w:val="0056077A"/>
    <w:rsid w:val="00560B23"/>
    <w:rsid w:val="00560D28"/>
    <w:rsid w:val="00561C6D"/>
    <w:rsid w:val="00562417"/>
    <w:rsid w:val="0056255E"/>
    <w:rsid w:val="005625BC"/>
    <w:rsid w:val="00562BB0"/>
    <w:rsid w:val="005643F5"/>
    <w:rsid w:val="005645F0"/>
    <w:rsid w:val="0056480B"/>
    <w:rsid w:val="00564B2D"/>
    <w:rsid w:val="00564CDF"/>
    <w:rsid w:val="00565DF1"/>
    <w:rsid w:val="00565F4D"/>
    <w:rsid w:val="00566590"/>
    <w:rsid w:val="00566D2F"/>
    <w:rsid w:val="00566F4B"/>
    <w:rsid w:val="0056736D"/>
    <w:rsid w:val="005676A2"/>
    <w:rsid w:val="00567BDC"/>
    <w:rsid w:val="005708F1"/>
    <w:rsid w:val="0057179C"/>
    <w:rsid w:val="00571D52"/>
    <w:rsid w:val="00571EE9"/>
    <w:rsid w:val="0057207D"/>
    <w:rsid w:val="0057208E"/>
    <w:rsid w:val="0057252F"/>
    <w:rsid w:val="00572872"/>
    <w:rsid w:val="00572916"/>
    <w:rsid w:val="00573316"/>
    <w:rsid w:val="00573E5B"/>
    <w:rsid w:val="00573F62"/>
    <w:rsid w:val="00574B50"/>
    <w:rsid w:val="00574DEF"/>
    <w:rsid w:val="00574FD4"/>
    <w:rsid w:val="005762D1"/>
    <w:rsid w:val="00576718"/>
    <w:rsid w:val="00576E30"/>
    <w:rsid w:val="00577033"/>
    <w:rsid w:val="0057762F"/>
    <w:rsid w:val="0058079A"/>
    <w:rsid w:val="005807E0"/>
    <w:rsid w:val="005814DC"/>
    <w:rsid w:val="00581E02"/>
    <w:rsid w:val="00582010"/>
    <w:rsid w:val="0058257A"/>
    <w:rsid w:val="00582C98"/>
    <w:rsid w:val="00583A8C"/>
    <w:rsid w:val="005849CA"/>
    <w:rsid w:val="00584A71"/>
    <w:rsid w:val="00584FE8"/>
    <w:rsid w:val="00585784"/>
    <w:rsid w:val="00585BAC"/>
    <w:rsid w:val="00586DBA"/>
    <w:rsid w:val="005871CA"/>
    <w:rsid w:val="00587AB4"/>
    <w:rsid w:val="00591248"/>
    <w:rsid w:val="00591F69"/>
    <w:rsid w:val="00592D74"/>
    <w:rsid w:val="00593089"/>
    <w:rsid w:val="00593F23"/>
    <w:rsid w:val="0059435A"/>
    <w:rsid w:val="00594E11"/>
    <w:rsid w:val="005951B5"/>
    <w:rsid w:val="0059537A"/>
    <w:rsid w:val="005955A9"/>
    <w:rsid w:val="00595866"/>
    <w:rsid w:val="00595A26"/>
    <w:rsid w:val="00596191"/>
    <w:rsid w:val="00596231"/>
    <w:rsid w:val="0059628F"/>
    <w:rsid w:val="0059655F"/>
    <w:rsid w:val="00596791"/>
    <w:rsid w:val="005968A0"/>
    <w:rsid w:val="00596ED2"/>
    <w:rsid w:val="005972D7"/>
    <w:rsid w:val="00597494"/>
    <w:rsid w:val="0059777B"/>
    <w:rsid w:val="005A0003"/>
    <w:rsid w:val="005A0781"/>
    <w:rsid w:val="005A0CEB"/>
    <w:rsid w:val="005A102B"/>
    <w:rsid w:val="005A14DA"/>
    <w:rsid w:val="005A1576"/>
    <w:rsid w:val="005A165D"/>
    <w:rsid w:val="005A22F5"/>
    <w:rsid w:val="005A28F3"/>
    <w:rsid w:val="005A4C17"/>
    <w:rsid w:val="005A4C6F"/>
    <w:rsid w:val="005A51DF"/>
    <w:rsid w:val="005A543A"/>
    <w:rsid w:val="005A6B0D"/>
    <w:rsid w:val="005A6CD0"/>
    <w:rsid w:val="005A79C1"/>
    <w:rsid w:val="005A7C53"/>
    <w:rsid w:val="005A7C84"/>
    <w:rsid w:val="005B0AC6"/>
    <w:rsid w:val="005B1234"/>
    <w:rsid w:val="005B2075"/>
    <w:rsid w:val="005B2092"/>
    <w:rsid w:val="005B20AC"/>
    <w:rsid w:val="005B212D"/>
    <w:rsid w:val="005B22AC"/>
    <w:rsid w:val="005B2542"/>
    <w:rsid w:val="005B4596"/>
    <w:rsid w:val="005B5086"/>
    <w:rsid w:val="005B5F0E"/>
    <w:rsid w:val="005B6234"/>
    <w:rsid w:val="005B6D87"/>
    <w:rsid w:val="005B769C"/>
    <w:rsid w:val="005C1235"/>
    <w:rsid w:val="005C2085"/>
    <w:rsid w:val="005C27D5"/>
    <w:rsid w:val="005C2E51"/>
    <w:rsid w:val="005C5D97"/>
    <w:rsid w:val="005C650C"/>
    <w:rsid w:val="005C6A01"/>
    <w:rsid w:val="005C764E"/>
    <w:rsid w:val="005C7E44"/>
    <w:rsid w:val="005C7EF7"/>
    <w:rsid w:val="005D0193"/>
    <w:rsid w:val="005D1754"/>
    <w:rsid w:val="005D1A3E"/>
    <w:rsid w:val="005D2625"/>
    <w:rsid w:val="005D29F0"/>
    <w:rsid w:val="005D3805"/>
    <w:rsid w:val="005D3E91"/>
    <w:rsid w:val="005D405C"/>
    <w:rsid w:val="005D51EC"/>
    <w:rsid w:val="005D5397"/>
    <w:rsid w:val="005D5DC9"/>
    <w:rsid w:val="005D60AA"/>
    <w:rsid w:val="005D6171"/>
    <w:rsid w:val="005D685E"/>
    <w:rsid w:val="005D6957"/>
    <w:rsid w:val="005D7213"/>
    <w:rsid w:val="005D780A"/>
    <w:rsid w:val="005D7978"/>
    <w:rsid w:val="005E059C"/>
    <w:rsid w:val="005E07BE"/>
    <w:rsid w:val="005E0C39"/>
    <w:rsid w:val="005E0DB4"/>
    <w:rsid w:val="005E148A"/>
    <w:rsid w:val="005E1F3B"/>
    <w:rsid w:val="005E259F"/>
    <w:rsid w:val="005E2C44"/>
    <w:rsid w:val="005E2E74"/>
    <w:rsid w:val="005E3022"/>
    <w:rsid w:val="005E3200"/>
    <w:rsid w:val="005E3269"/>
    <w:rsid w:val="005E3376"/>
    <w:rsid w:val="005E4157"/>
    <w:rsid w:val="005E442D"/>
    <w:rsid w:val="005E4764"/>
    <w:rsid w:val="005E4E44"/>
    <w:rsid w:val="005E4F02"/>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1C8"/>
    <w:rsid w:val="005F795B"/>
    <w:rsid w:val="00600688"/>
    <w:rsid w:val="00600848"/>
    <w:rsid w:val="00600C94"/>
    <w:rsid w:val="00601122"/>
    <w:rsid w:val="006012CB"/>
    <w:rsid w:val="00601F35"/>
    <w:rsid w:val="00602189"/>
    <w:rsid w:val="00602515"/>
    <w:rsid w:val="00602F04"/>
    <w:rsid w:val="006031E0"/>
    <w:rsid w:val="00603513"/>
    <w:rsid w:val="006041A3"/>
    <w:rsid w:val="006045CA"/>
    <w:rsid w:val="00604A8F"/>
    <w:rsid w:val="00604F4E"/>
    <w:rsid w:val="00604F78"/>
    <w:rsid w:val="00605217"/>
    <w:rsid w:val="0060577F"/>
    <w:rsid w:val="006067C1"/>
    <w:rsid w:val="006068E6"/>
    <w:rsid w:val="00606E2C"/>
    <w:rsid w:val="006074F6"/>
    <w:rsid w:val="006078B9"/>
    <w:rsid w:val="006079CA"/>
    <w:rsid w:val="00610538"/>
    <w:rsid w:val="006110F7"/>
    <w:rsid w:val="00611748"/>
    <w:rsid w:val="0061175B"/>
    <w:rsid w:val="006117F4"/>
    <w:rsid w:val="0061180B"/>
    <w:rsid w:val="006119E9"/>
    <w:rsid w:val="00611FC2"/>
    <w:rsid w:val="0061224D"/>
    <w:rsid w:val="00612697"/>
    <w:rsid w:val="00612763"/>
    <w:rsid w:val="00612956"/>
    <w:rsid w:val="006129DF"/>
    <w:rsid w:val="00613A18"/>
    <w:rsid w:val="006149BA"/>
    <w:rsid w:val="00614D42"/>
    <w:rsid w:val="00615289"/>
    <w:rsid w:val="00615CA1"/>
    <w:rsid w:val="00616223"/>
    <w:rsid w:val="00616B02"/>
    <w:rsid w:val="00617245"/>
    <w:rsid w:val="006179AD"/>
    <w:rsid w:val="00617A1A"/>
    <w:rsid w:val="00617FE3"/>
    <w:rsid w:val="00620751"/>
    <w:rsid w:val="00621188"/>
    <w:rsid w:val="00621FA0"/>
    <w:rsid w:val="00622058"/>
    <w:rsid w:val="00622A7B"/>
    <w:rsid w:val="00622B3A"/>
    <w:rsid w:val="006244F7"/>
    <w:rsid w:val="00624932"/>
    <w:rsid w:val="00625003"/>
    <w:rsid w:val="006251B3"/>
    <w:rsid w:val="006257ED"/>
    <w:rsid w:val="00625998"/>
    <w:rsid w:val="00625E91"/>
    <w:rsid w:val="00625F9A"/>
    <w:rsid w:val="00626008"/>
    <w:rsid w:val="00626AEE"/>
    <w:rsid w:val="00626FCB"/>
    <w:rsid w:val="00627B6A"/>
    <w:rsid w:val="0063019D"/>
    <w:rsid w:val="0063127B"/>
    <w:rsid w:val="006316DC"/>
    <w:rsid w:val="00631AAD"/>
    <w:rsid w:val="006326CD"/>
    <w:rsid w:val="00632B60"/>
    <w:rsid w:val="00632DD6"/>
    <w:rsid w:val="006331FB"/>
    <w:rsid w:val="00633228"/>
    <w:rsid w:val="0063332C"/>
    <w:rsid w:val="00633495"/>
    <w:rsid w:val="00633513"/>
    <w:rsid w:val="00633FDE"/>
    <w:rsid w:val="00635123"/>
    <w:rsid w:val="00635FB3"/>
    <w:rsid w:val="0063610E"/>
    <w:rsid w:val="0063673F"/>
    <w:rsid w:val="006370B7"/>
    <w:rsid w:val="006372D5"/>
    <w:rsid w:val="00637429"/>
    <w:rsid w:val="0063785B"/>
    <w:rsid w:val="00637ED8"/>
    <w:rsid w:val="00640B2D"/>
    <w:rsid w:val="006413D2"/>
    <w:rsid w:val="0064150C"/>
    <w:rsid w:val="00641C7D"/>
    <w:rsid w:val="00641F98"/>
    <w:rsid w:val="00642134"/>
    <w:rsid w:val="006425C9"/>
    <w:rsid w:val="006430A3"/>
    <w:rsid w:val="0064385D"/>
    <w:rsid w:val="006442A4"/>
    <w:rsid w:val="00650BD9"/>
    <w:rsid w:val="00650F89"/>
    <w:rsid w:val="006510FF"/>
    <w:rsid w:val="0065216D"/>
    <w:rsid w:val="00652DA4"/>
    <w:rsid w:val="00653C4C"/>
    <w:rsid w:val="00653DFB"/>
    <w:rsid w:val="006559FE"/>
    <w:rsid w:val="00655DC2"/>
    <w:rsid w:val="00655DE7"/>
    <w:rsid w:val="0065645F"/>
    <w:rsid w:val="006564A8"/>
    <w:rsid w:val="006570A8"/>
    <w:rsid w:val="006575E5"/>
    <w:rsid w:val="006575FD"/>
    <w:rsid w:val="00657B4B"/>
    <w:rsid w:val="00657F53"/>
    <w:rsid w:val="00661985"/>
    <w:rsid w:val="006625D0"/>
    <w:rsid w:val="00662AFA"/>
    <w:rsid w:val="006636B4"/>
    <w:rsid w:val="006639E2"/>
    <w:rsid w:val="00663BFB"/>
    <w:rsid w:val="006641E9"/>
    <w:rsid w:val="00664419"/>
    <w:rsid w:val="00664EC6"/>
    <w:rsid w:val="00664F59"/>
    <w:rsid w:val="0066505A"/>
    <w:rsid w:val="006658B7"/>
    <w:rsid w:val="00665F0C"/>
    <w:rsid w:val="0066695D"/>
    <w:rsid w:val="0066703B"/>
    <w:rsid w:val="006675B9"/>
    <w:rsid w:val="00667DD3"/>
    <w:rsid w:val="00670A0D"/>
    <w:rsid w:val="00670DEA"/>
    <w:rsid w:val="0067197B"/>
    <w:rsid w:val="00671F64"/>
    <w:rsid w:val="00672955"/>
    <w:rsid w:val="00672DC8"/>
    <w:rsid w:val="00672DEE"/>
    <w:rsid w:val="00673030"/>
    <w:rsid w:val="006730B8"/>
    <w:rsid w:val="00673AD1"/>
    <w:rsid w:val="00673C50"/>
    <w:rsid w:val="00674BEC"/>
    <w:rsid w:val="006753D8"/>
    <w:rsid w:val="00675A5B"/>
    <w:rsid w:val="00675C46"/>
    <w:rsid w:val="0067699B"/>
    <w:rsid w:val="00676A25"/>
    <w:rsid w:val="00677357"/>
    <w:rsid w:val="006808FD"/>
    <w:rsid w:val="00680AEF"/>
    <w:rsid w:val="00680E2E"/>
    <w:rsid w:val="0068132A"/>
    <w:rsid w:val="006820F9"/>
    <w:rsid w:val="00684960"/>
    <w:rsid w:val="0068574D"/>
    <w:rsid w:val="00685A18"/>
    <w:rsid w:val="00685D5F"/>
    <w:rsid w:val="00686534"/>
    <w:rsid w:val="00686CE4"/>
    <w:rsid w:val="00686D38"/>
    <w:rsid w:val="0068796D"/>
    <w:rsid w:val="00687B4D"/>
    <w:rsid w:val="0069025C"/>
    <w:rsid w:val="006919BF"/>
    <w:rsid w:val="006927DF"/>
    <w:rsid w:val="00692FC2"/>
    <w:rsid w:val="006937EB"/>
    <w:rsid w:val="00693B07"/>
    <w:rsid w:val="00693CA6"/>
    <w:rsid w:val="00693FB9"/>
    <w:rsid w:val="006940E4"/>
    <w:rsid w:val="0069419B"/>
    <w:rsid w:val="00694850"/>
    <w:rsid w:val="00695808"/>
    <w:rsid w:val="00695AC6"/>
    <w:rsid w:val="00695B83"/>
    <w:rsid w:val="00695E81"/>
    <w:rsid w:val="006965ED"/>
    <w:rsid w:val="00696793"/>
    <w:rsid w:val="00696D87"/>
    <w:rsid w:val="006970DD"/>
    <w:rsid w:val="006974A6"/>
    <w:rsid w:val="006974D2"/>
    <w:rsid w:val="00697D0B"/>
    <w:rsid w:val="00697F28"/>
    <w:rsid w:val="006A0365"/>
    <w:rsid w:val="006A0638"/>
    <w:rsid w:val="006A076C"/>
    <w:rsid w:val="006A097C"/>
    <w:rsid w:val="006A0A53"/>
    <w:rsid w:val="006A0B0B"/>
    <w:rsid w:val="006A0FB9"/>
    <w:rsid w:val="006A1419"/>
    <w:rsid w:val="006A17F9"/>
    <w:rsid w:val="006A1E4B"/>
    <w:rsid w:val="006A1F59"/>
    <w:rsid w:val="006A35EE"/>
    <w:rsid w:val="006A46C2"/>
    <w:rsid w:val="006A47ED"/>
    <w:rsid w:val="006A4AAB"/>
    <w:rsid w:val="006A4FCB"/>
    <w:rsid w:val="006A5029"/>
    <w:rsid w:val="006A53AF"/>
    <w:rsid w:val="006A53EC"/>
    <w:rsid w:val="006A58AF"/>
    <w:rsid w:val="006A6AD1"/>
    <w:rsid w:val="006A7259"/>
    <w:rsid w:val="006A769C"/>
    <w:rsid w:val="006B0120"/>
    <w:rsid w:val="006B0251"/>
    <w:rsid w:val="006B03A3"/>
    <w:rsid w:val="006B0474"/>
    <w:rsid w:val="006B1A09"/>
    <w:rsid w:val="006B1BAD"/>
    <w:rsid w:val="006B1F6C"/>
    <w:rsid w:val="006B2004"/>
    <w:rsid w:val="006B265F"/>
    <w:rsid w:val="006B406F"/>
    <w:rsid w:val="006B46FB"/>
    <w:rsid w:val="006B4C61"/>
    <w:rsid w:val="006B4E37"/>
    <w:rsid w:val="006B4E45"/>
    <w:rsid w:val="006B5404"/>
    <w:rsid w:val="006B6523"/>
    <w:rsid w:val="006B695A"/>
    <w:rsid w:val="006B6A85"/>
    <w:rsid w:val="006B6D76"/>
    <w:rsid w:val="006B6FDC"/>
    <w:rsid w:val="006B7202"/>
    <w:rsid w:val="006C0A8A"/>
    <w:rsid w:val="006C0FBE"/>
    <w:rsid w:val="006C172F"/>
    <w:rsid w:val="006C1918"/>
    <w:rsid w:val="006C1AF1"/>
    <w:rsid w:val="006C2174"/>
    <w:rsid w:val="006C2DA6"/>
    <w:rsid w:val="006C32ED"/>
    <w:rsid w:val="006C3B5F"/>
    <w:rsid w:val="006C4AF4"/>
    <w:rsid w:val="006C5B53"/>
    <w:rsid w:val="006C5F81"/>
    <w:rsid w:val="006C6F86"/>
    <w:rsid w:val="006C7238"/>
    <w:rsid w:val="006C790F"/>
    <w:rsid w:val="006C7AAF"/>
    <w:rsid w:val="006D00C2"/>
    <w:rsid w:val="006D05E0"/>
    <w:rsid w:val="006D0631"/>
    <w:rsid w:val="006D0929"/>
    <w:rsid w:val="006D0C16"/>
    <w:rsid w:val="006D0D5E"/>
    <w:rsid w:val="006D150D"/>
    <w:rsid w:val="006D1B4A"/>
    <w:rsid w:val="006D1F7B"/>
    <w:rsid w:val="006D2475"/>
    <w:rsid w:val="006D24DF"/>
    <w:rsid w:val="006D3717"/>
    <w:rsid w:val="006D40B6"/>
    <w:rsid w:val="006D429D"/>
    <w:rsid w:val="006D4491"/>
    <w:rsid w:val="006D474C"/>
    <w:rsid w:val="006D4A75"/>
    <w:rsid w:val="006D5148"/>
    <w:rsid w:val="006D69F7"/>
    <w:rsid w:val="006D6F7A"/>
    <w:rsid w:val="006D7F98"/>
    <w:rsid w:val="006E012F"/>
    <w:rsid w:val="006E0148"/>
    <w:rsid w:val="006E0598"/>
    <w:rsid w:val="006E05C0"/>
    <w:rsid w:val="006E07AF"/>
    <w:rsid w:val="006E1106"/>
    <w:rsid w:val="006E17AC"/>
    <w:rsid w:val="006E21FB"/>
    <w:rsid w:val="006E2251"/>
    <w:rsid w:val="006E2956"/>
    <w:rsid w:val="006E2FC3"/>
    <w:rsid w:val="006E3205"/>
    <w:rsid w:val="006E3BFF"/>
    <w:rsid w:val="006E493C"/>
    <w:rsid w:val="006E4FF5"/>
    <w:rsid w:val="006E5760"/>
    <w:rsid w:val="006E5DA5"/>
    <w:rsid w:val="006E68AF"/>
    <w:rsid w:val="006E6E51"/>
    <w:rsid w:val="006E7121"/>
    <w:rsid w:val="006E71F9"/>
    <w:rsid w:val="006E7B07"/>
    <w:rsid w:val="006E7D7A"/>
    <w:rsid w:val="006F0544"/>
    <w:rsid w:val="006F074D"/>
    <w:rsid w:val="006F0A3C"/>
    <w:rsid w:val="006F0DF0"/>
    <w:rsid w:val="006F18B5"/>
    <w:rsid w:val="006F1AB2"/>
    <w:rsid w:val="006F1EF7"/>
    <w:rsid w:val="006F1F6B"/>
    <w:rsid w:val="006F2078"/>
    <w:rsid w:val="006F274E"/>
    <w:rsid w:val="006F29C0"/>
    <w:rsid w:val="006F2FEC"/>
    <w:rsid w:val="006F370C"/>
    <w:rsid w:val="006F3EC6"/>
    <w:rsid w:val="006F3F5A"/>
    <w:rsid w:val="006F458E"/>
    <w:rsid w:val="006F4AC4"/>
    <w:rsid w:val="006F4B8B"/>
    <w:rsid w:val="006F4D37"/>
    <w:rsid w:val="006F4D88"/>
    <w:rsid w:val="006F4DDB"/>
    <w:rsid w:val="006F578D"/>
    <w:rsid w:val="006F5EA5"/>
    <w:rsid w:val="006F6F23"/>
    <w:rsid w:val="006F6FE7"/>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5E73"/>
    <w:rsid w:val="0070633B"/>
    <w:rsid w:val="007063CF"/>
    <w:rsid w:val="007066D6"/>
    <w:rsid w:val="00706D93"/>
    <w:rsid w:val="00706F70"/>
    <w:rsid w:val="007071A0"/>
    <w:rsid w:val="00707CA7"/>
    <w:rsid w:val="00710BEE"/>
    <w:rsid w:val="00711DD4"/>
    <w:rsid w:val="00711ED3"/>
    <w:rsid w:val="00712192"/>
    <w:rsid w:val="007121CE"/>
    <w:rsid w:val="0071252E"/>
    <w:rsid w:val="007129A6"/>
    <w:rsid w:val="007136F6"/>
    <w:rsid w:val="0071463B"/>
    <w:rsid w:val="00714C2A"/>
    <w:rsid w:val="00715ED4"/>
    <w:rsid w:val="00716789"/>
    <w:rsid w:val="00716A79"/>
    <w:rsid w:val="00717982"/>
    <w:rsid w:val="00720453"/>
    <w:rsid w:val="0072093C"/>
    <w:rsid w:val="00720A5C"/>
    <w:rsid w:val="00721B04"/>
    <w:rsid w:val="00721B52"/>
    <w:rsid w:val="0072238C"/>
    <w:rsid w:val="007227A3"/>
    <w:rsid w:val="0072284F"/>
    <w:rsid w:val="0072310D"/>
    <w:rsid w:val="0072342F"/>
    <w:rsid w:val="00723B1D"/>
    <w:rsid w:val="007241C9"/>
    <w:rsid w:val="007247CD"/>
    <w:rsid w:val="00724986"/>
    <w:rsid w:val="00724A67"/>
    <w:rsid w:val="00724C35"/>
    <w:rsid w:val="00725583"/>
    <w:rsid w:val="00725A8E"/>
    <w:rsid w:val="00725D67"/>
    <w:rsid w:val="00726C5C"/>
    <w:rsid w:val="00727037"/>
    <w:rsid w:val="00727B26"/>
    <w:rsid w:val="00727DD8"/>
    <w:rsid w:val="00730A1F"/>
    <w:rsid w:val="00730F78"/>
    <w:rsid w:val="007311D9"/>
    <w:rsid w:val="00731DC0"/>
    <w:rsid w:val="00732074"/>
    <w:rsid w:val="007329A7"/>
    <w:rsid w:val="00733965"/>
    <w:rsid w:val="00734316"/>
    <w:rsid w:val="00734525"/>
    <w:rsid w:val="00734A1C"/>
    <w:rsid w:val="00734E68"/>
    <w:rsid w:val="00736B36"/>
    <w:rsid w:val="00737182"/>
    <w:rsid w:val="00737295"/>
    <w:rsid w:val="00737B6D"/>
    <w:rsid w:val="00737CB7"/>
    <w:rsid w:val="00740106"/>
    <w:rsid w:val="00741C8E"/>
    <w:rsid w:val="00742A86"/>
    <w:rsid w:val="00742C37"/>
    <w:rsid w:val="00743592"/>
    <w:rsid w:val="0074435D"/>
    <w:rsid w:val="00744B50"/>
    <w:rsid w:val="007455E9"/>
    <w:rsid w:val="00745E00"/>
    <w:rsid w:val="00746517"/>
    <w:rsid w:val="00746E28"/>
    <w:rsid w:val="007470A1"/>
    <w:rsid w:val="007474CB"/>
    <w:rsid w:val="007479D8"/>
    <w:rsid w:val="00750310"/>
    <w:rsid w:val="007507EA"/>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0878"/>
    <w:rsid w:val="00761146"/>
    <w:rsid w:val="007636AA"/>
    <w:rsid w:val="00763D6A"/>
    <w:rsid w:val="00763F20"/>
    <w:rsid w:val="00764417"/>
    <w:rsid w:val="0076484C"/>
    <w:rsid w:val="00766EE4"/>
    <w:rsid w:val="00767247"/>
    <w:rsid w:val="0076733C"/>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320"/>
    <w:rsid w:val="007767AF"/>
    <w:rsid w:val="0077687D"/>
    <w:rsid w:val="00776CCF"/>
    <w:rsid w:val="0077712A"/>
    <w:rsid w:val="00777F1D"/>
    <w:rsid w:val="00781043"/>
    <w:rsid w:val="00781216"/>
    <w:rsid w:val="007818EA"/>
    <w:rsid w:val="007819E1"/>
    <w:rsid w:val="00781C72"/>
    <w:rsid w:val="00781E8D"/>
    <w:rsid w:val="00782234"/>
    <w:rsid w:val="0078223E"/>
    <w:rsid w:val="00782855"/>
    <w:rsid w:val="007831F5"/>
    <w:rsid w:val="00783508"/>
    <w:rsid w:val="00783674"/>
    <w:rsid w:val="007838CD"/>
    <w:rsid w:val="00784126"/>
    <w:rsid w:val="0078414A"/>
    <w:rsid w:val="00784409"/>
    <w:rsid w:val="00784AA3"/>
    <w:rsid w:val="00784F1F"/>
    <w:rsid w:val="007850AE"/>
    <w:rsid w:val="00785470"/>
    <w:rsid w:val="00785931"/>
    <w:rsid w:val="00785E8D"/>
    <w:rsid w:val="00786272"/>
    <w:rsid w:val="0078652B"/>
    <w:rsid w:val="0078668E"/>
    <w:rsid w:val="00786A2F"/>
    <w:rsid w:val="00790393"/>
    <w:rsid w:val="0079079C"/>
    <w:rsid w:val="00791AA5"/>
    <w:rsid w:val="00791D55"/>
    <w:rsid w:val="00792342"/>
    <w:rsid w:val="007927FA"/>
    <w:rsid w:val="00793290"/>
    <w:rsid w:val="007936CB"/>
    <w:rsid w:val="00793772"/>
    <w:rsid w:val="007937BD"/>
    <w:rsid w:val="00795236"/>
    <w:rsid w:val="0079548D"/>
    <w:rsid w:val="00795760"/>
    <w:rsid w:val="007958B7"/>
    <w:rsid w:val="00795DB6"/>
    <w:rsid w:val="00796340"/>
    <w:rsid w:val="0079634F"/>
    <w:rsid w:val="00797371"/>
    <w:rsid w:val="007A049E"/>
    <w:rsid w:val="007A12BD"/>
    <w:rsid w:val="007A1878"/>
    <w:rsid w:val="007A197C"/>
    <w:rsid w:val="007A1C06"/>
    <w:rsid w:val="007A20E3"/>
    <w:rsid w:val="007A217D"/>
    <w:rsid w:val="007A25B6"/>
    <w:rsid w:val="007A25B9"/>
    <w:rsid w:val="007A2DBC"/>
    <w:rsid w:val="007A2E1F"/>
    <w:rsid w:val="007A3015"/>
    <w:rsid w:val="007A4782"/>
    <w:rsid w:val="007A566F"/>
    <w:rsid w:val="007A61F3"/>
    <w:rsid w:val="007A6D71"/>
    <w:rsid w:val="007A7D41"/>
    <w:rsid w:val="007B00FB"/>
    <w:rsid w:val="007B0253"/>
    <w:rsid w:val="007B0440"/>
    <w:rsid w:val="007B0981"/>
    <w:rsid w:val="007B0CA8"/>
    <w:rsid w:val="007B0EAA"/>
    <w:rsid w:val="007B0EB6"/>
    <w:rsid w:val="007B1495"/>
    <w:rsid w:val="007B1505"/>
    <w:rsid w:val="007B1885"/>
    <w:rsid w:val="007B1937"/>
    <w:rsid w:val="007B19E3"/>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277"/>
    <w:rsid w:val="007C0627"/>
    <w:rsid w:val="007C2097"/>
    <w:rsid w:val="007C2D1D"/>
    <w:rsid w:val="007C3072"/>
    <w:rsid w:val="007C31A2"/>
    <w:rsid w:val="007C3906"/>
    <w:rsid w:val="007C3E39"/>
    <w:rsid w:val="007C4487"/>
    <w:rsid w:val="007C4BBE"/>
    <w:rsid w:val="007C6197"/>
    <w:rsid w:val="007C6B98"/>
    <w:rsid w:val="007C71ED"/>
    <w:rsid w:val="007C7A59"/>
    <w:rsid w:val="007D0083"/>
    <w:rsid w:val="007D0A46"/>
    <w:rsid w:val="007D15F5"/>
    <w:rsid w:val="007D1944"/>
    <w:rsid w:val="007D2658"/>
    <w:rsid w:val="007D2675"/>
    <w:rsid w:val="007D27A9"/>
    <w:rsid w:val="007D2E8F"/>
    <w:rsid w:val="007D2FF3"/>
    <w:rsid w:val="007D3945"/>
    <w:rsid w:val="007D3CE3"/>
    <w:rsid w:val="007D467D"/>
    <w:rsid w:val="007D4E29"/>
    <w:rsid w:val="007D5C66"/>
    <w:rsid w:val="007D608E"/>
    <w:rsid w:val="007D62CD"/>
    <w:rsid w:val="007D6A07"/>
    <w:rsid w:val="007D77BD"/>
    <w:rsid w:val="007D78D2"/>
    <w:rsid w:val="007D79A5"/>
    <w:rsid w:val="007E0789"/>
    <w:rsid w:val="007E1295"/>
    <w:rsid w:val="007E17DF"/>
    <w:rsid w:val="007E1B6B"/>
    <w:rsid w:val="007E1F26"/>
    <w:rsid w:val="007E22F2"/>
    <w:rsid w:val="007E2534"/>
    <w:rsid w:val="007E25B7"/>
    <w:rsid w:val="007E26AF"/>
    <w:rsid w:val="007E2939"/>
    <w:rsid w:val="007E330D"/>
    <w:rsid w:val="007E43AD"/>
    <w:rsid w:val="007E4B5F"/>
    <w:rsid w:val="007E56C4"/>
    <w:rsid w:val="007E5AAA"/>
    <w:rsid w:val="007E5C02"/>
    <w:rsid w:val="007E5C14"/>
    <w:rsid w:val="007E5DCA"/>
    <w:rsid w:val="007E64AD"/>
    <w:rsid w:val="007E64EC"/>
    <w:rsid w:val="007E6B30"/>
    <w:rsid w:val="007E6E90"/>
    <w:rsid w:val="007E6FE5"/>
    <w:rsid w:val="007E7E88"/>
    <w:rsid w:val="007E7FD8"/>
    <w:rsid w:val="007F018F"/>
    <w:rsid w:val="007F03EC"/>
    <w:rsid w:val="007F0BC7"/>
    <w:rsid w:val="007F154F"/>
    <w:rsid w:val="007F1ACA"/>
    <w:rsid w:val="007F1BC5"/>
    <w:rsid w:val="007F238A"/>
    <w:rsid w:val="007F2E4C"/>
    <w:rsid w:val="007F3061"/>
    <w:rsid w:val="007F3584"/>
    <w:rsid w:val="007F3F3C"/>
    <w:rsid w:val="007F43B2"/>
    <w:rsid w:val="007F4E52"/>
    <w:rsid w:val="007F5B3F"/>
    <w:rsid w:val="007F5D5E"/>
    <w:rsid w:val="007F62A8"/>
    <w:rsid w:val="007F64C3"/>
    <w:rsid w:val="008001D9"/>
    <w:rsid w:val="0080066A"/>
    <w:rsid w:val="00801A81"/>
    <w:rsid w:val="00802020"/>
    <w:rsid w:val="008025CE"/>
    <w:rsid w:val="00802C83"/>
    <w:rsid w:val="0080345E"/>
    <w:rsid w:val="0080406B"/>
    <w:rsid w:val="0080445B"/>
    <w:rsid w:val="00805361"/>
    <w:rsid w:val="00805C8B"/>
    <w:rsid w:val="0080648C"/>
    <w:rsid w:val="00806E53"/>
    <w:rsid w:val="008107C1"/>
    <w:rsid w:val="0081097E"/>
    <w:rsid w:val="00810EEE"/>
    <w:rsid w:val="008111A2"/>
    <w:rsid w:val="008122D8"/>
    <w:rsid w:val="00812464"/>
    <w:rsid w:val="00812853"/>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A4C"/>
    <w:rsid w:val="00820ED3"/>
    <w:rsid w:val="00821376"/>
    <w:rsid w:val="00821A81"/>
    <w:rsid w:val="00822EB5"/>
    <w:rsid w:val="0082323E"/>
    <w:rsid w:val="00823B46"/>
    <w:rsid w:val="0082450B"/>
    <w:rsid w:val="00824A47"/>
    <w:rsid w:val="0082519D"/>
    <w:rsid w:val="0082563F"/>
    <w:rsid w:val="00825DBC"/>
    <w:rsid w:val="00826B6C"/>
    <w:rsid w:val="00826FC8"/>
    <w:rsid w:val="00827565"/>
    <w:rsid w:val="008279FA"/>
    <w:rsid w:val="00827BFF"/>
    <w:rsid w:val="00830174"/>
    <w:rsid w:val="00830913"/>
    <w:rsid w:val="00831241"/>
    <w:rsid w:val="00831E6B"/>
    <w:rsid w:val="00832082"/>
    <w:rsid w:val="00832196"/>
    <w:rsid w:val="008327F1"/>
    <w:rsid w:val="00833061"/>
    <w:rsid w:val="008335BC"/>
    <w:rsid w:val="00834029"/>
    <w:rsid w:val="008346B6"/>
    <w:rsid w:val="0083475C"/>
    <w:rsid w:val="00834C6F"/>
    <w:rsid w:val="00834DE2"/>
    <w:rsid w:val="00834EA0"/>
    <w:rsid w:val="00835153"/>
    <w:rsid w:val="00835300"/>
    <w:rsid w:val="00835ECE"/>
    <w:rsid w:val="00836342"/>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6E86"/>
    <w:rsid w:val="00847227"/>
    <w:rsid w:val="008478C0"/>
    <w:rsid w:val="00847CCC"/>
    <w:rsid w:val="00850B03"/>
    <w:rsid w:val="00850BB2"/>
    <w:rsid w:val="008520E1"/>
    <w:rsid w:val="00853147"/>
    <w:rsid w:val="00853346"/>
    <w:rsid w:val="008534F9"/>
    <w:rsid w:val="008537A0"/>
    <w:rsid w:val="0085396B"/>
    <w:rsid w:val="00853CE3"/>
    <w:rsid w:val="00853F0F"/>
    <w:rsid w:val="008559CC"/>
    <w:rsid w:val="00855C93"/>
    <w:rsid w:val="00855FDE"/>
    <w:rsid w:val="00856632"/>
    <w:rsid w:val="00857662"/>
    <w:rsid w:val="008600C3"/>
    <w:rsid w:val="0086012F"/>
    <w:rsid w:val="008603F4"/>
    <w:rsid w:val="008606C6"/>
    <w:rsid w:val="0086142A"/>
    <w:rsid w:val="008619F5"/>
    <w:rsid w:val="00862275"/>
    <w:rsid w:val="008624ED"/>
    <w:rsid w:val="008626E7"/>
    <w:rsid w:val="00863416"/>
    <w:rsid w:val="008635B6"/>
    <w:rsid w:val="00863831"/>
    <w:rsid w:val="008642D5"/>
    <w:rsid w:val="008643B8"/>
    <w:rsid w:val="0086510D"/>
    <w:rsid w:val="008651AE"/>
    <w:rsid w:val="0086527D"/>
    <w:rsid w:val="00867447"/>
    <w:rsid w:val="00867E61"/>
    <w:rsid w:val="00870187"/>
    <w:rsid w:val="008701CD"/>
    <w:rsid w:val="008707B5"/>
    <w:rsid w:val="00870EE7"/>
    <w:rsid w:val="008710B7"/>
    <w:rsid w:val="00871316"/>
    <w:rsid w:val="00872B51"/>
    <w:rsid w:val="00872CE6"/>
    <w:rsid w:val="00872D10"/>
    <w:rsid w:val="0087420F"/>
    <w:rsid w:val="00874220"/>
    <w:rsid w:val="0087424B"/>
    <w:rsid w:val="00874437"/>
    <w:rsid w:val="008760A5"/>
    <w:rsid w:val="008760DC"/>
    <w:rsid w:val="008767C7"/>
    <w:rsid w:val="00876BDE"/>
    <w:rsid w:val="00876E52"/>
    <w:rsid w:val="0087705C"/>
    <w:rsid w:val="008806B4"/>
    <w:rsid w:val="008815AA"/>
    <w:rsid w:val="008815CC"/>
    <w:rsid w:val="00881DBE"/>
    <w:rsid w:val="00882130"/>
    <w:rsid w:val="00882171"/>
    <w:rsid w:val="00882CB0"/>
    <w:rsid w:val="008830C4"/>
    <w:rsid w:val="00883171"/>
    <w:rsid w:val="008839C8"/>
    <w:rsid w:val="00883B5B"/>
    <w:rsid w:val="0088405C"/>
    <w:rsid w:val="00884108"/>
    <w:rsid w:val="0088468D"/>
    <w:rsid w:val="00884A12"/>
    <w:rsid w:val="00884AE5"/>
    <w:rsid w:val="00885CA4"/>
    <w:rsid w:val="00885F20"/>
    <w:rsid w:val="00886E7B"/>
    <w:rsid w:val="00887AD6"/>
    <w:rsid w:val="00887CC8"/>
    <w:rsid w:val="008908D8"/>
    <w:rsid w:val="00890C64"/>
    <w:rsid w:val="00891217"/>
    <w:rsid w:val="00891D9F"/>
    <w:rsid w:val="00891EFA"/>
    <w:rsid w:val="008935E4"/>
    <w:rsid w:val="00893BFD"/>
    <w:rsid w:val="00893D2F"/>
    <w:rsid w:val="00894B5E"/>
    <w:rsid w:val="00894BFA"/>
    <w:rsid w:val="008950EB"/>
    <w:rsid w:val="00895384"/>
    <w:rsid w:val="00895788"/>
    <w:rsid w:val="00895C27"/>
    <w:rsid w:val="008975ED"/>
    <w:rsid w:val="008A0D94"/>
    <w:rsid w:val="008A10F4"/>
    <w:rsid w:val="008A1CDC"/>
    <w:rsid w:val="008A2174"/>
    <w:rsid w:val="008A2286"/>
    <w:rsid w:val="008A2A39"/>
    <w:rsid w:val="008A3D01"/>
    <w:rsid w:val="008A40F6"/>
    <w:rsid w:val="008A423D"/>
    <w:rsid w:val="008A49CE"/>
    <w:rsid w:val="008A5A74"/>
    <w:rsid w:val="008A5F5B"/>
    <w:rsid w:val="008A72E1"/>
    <w:rsid w:val="008A7C56"/>
    <w:rsid w:val="008B0C28"/>
    <w:rsid w:val="008B11B0"/>
    <w:rsid w:val="008B13E1"/>
    <w:rsid w:val="008B16EC"/>
    <w:rsid w:val="008B3EE3"/>
    <w:rsid w:val="008B3F10"/>
    <w:rsid w:val="008B4E6B"/>
    <w:rsid w:val="008B5647"/>
    <w:rsid w:val="008B59D0"/>
    <w:rsid w:val="008B6A5E"/>
    <w:rsid w:val="008B72C3"/>
    <w:rsid w:val="008B74FA"/>
    <w:rsid w:val="008B79A3"/>
    <w:rsid w:val="008B7B96"/>
    <w:rsid w:val="008B7C3A"/>
    <w:rsid w:val="008B7DE1"/>
    <w:rsid w:val="008B7F92"/>
    <w:rsid w:val="008C03B7"/>
    <w:rsid w:val="008C05C7"/>
    <w:rsid w:val="008C0846"/>
    <w:rsid w:val="008C1AD7"/>
    <w:rsid w:val="008C202C"/>
    <w:rsid w:val="008C2049"/>
    <w:rsid w:val="008C28A1"/>
    <w:rsid w:val="008C2CBE"/>
    <w:rsid w:val="008C3352"/>
    <w:rsid w:val="008C361D"/>
    <w:rsid w:val="008C381B"/>
    <w:rsid w:val="008C3C3B"/>
    <w:rsid w:val="008C48CF"/>
    <w:rsid w:val="008C4AAC"/>
    <w:rsid w:val="008C5A42"/>
    <w:rsid w:val="008C5E48"/>
    <w:rsid w:val="008C6A8B"/>
    <w:rsid w:val="008C6ABE"/>
    <w:rsid w:val="008C6C52"/>
    <w:rsid w:val="008C7418"/>
    <w:rsid w:val="008C7D5E"/>
    <w:rsid w:val="008D013E"/>
    <w:rsid w:val="008D03E7"/>
    <w:rsid w:val="008D08C0"/>
    <w:rsid w:val="008D1428"/>
    <w:rsid w:val="008D223A"/>
    <w:rsid w:val="008D2285"/>
    <w:rsid w:val="008D3319"/>
    <w:rsid w:val="008D3923"/>
    <w:rsid w:val="008D3B2B"/>
    <w:rsid w:val="008D40C8"/>
    <w:rsid w:val="008D4D9B"/>
    <w:rsid w:val="008D51FE"/>
    <w:rsid w:val="008D56DC"/>
    <w:rsid w:val="008D601C"/>
    <w:rsid w:val="008D6066"/>
    <w:rsid w:val="008D656E"/>
    <w:rsid w:val="008D733C"/>
    <w:rsid w:val="008D7A6D"/>
    <w:rsid w:val="008D7CB8"/>
    <w:rsid w:val="008E0214"/>
    <w:rsid w:val="008E0886"/>
    <w:rsid w:val="008E0A67"/>
    <w:rsid w:val="008E0CCF"/>
    <w:rsid w:val="008E1685"/>
    <w:rsid w:val="008E1E8C"/>
    <w:rsid w:val="008E2679"/>
    <w:rsid w:val="008E2AD3"/>
    <w:rsid w:val="008E2C33"/>
    <w:rsid w:val="008E3817"/>
    <w:rsid w:val="008E3FBD"/>
    <w:rsid w:val="008E4988"/>
    <w:rsid w:val="008E49A7"/>
    <w:rsid w:val="008E59F2"/>
    <w:rsid w:val="008E6771"/>
    <w:rsid w:val="008E6DA9"/>
    <w:rsid w:val="008E7326"/>
    <w:rsid w:val="008E7392"/>
    <w:rsid w:val="008E7E87"/>
    <w:rsid w:val="008E7F2C"/>
    <w:rsid w:val="008F0855"/>
    <w:rsid w:val="008F1491"/>
    <w:rsid w:val="008F154E"/>
    <w:rsid w:val="008F1B4B"/>
    <w:rsid w:val="008F1F33"/>
    <w:rsid w:val="008F3693"/>
    <w:rsid w:val="008F3746"/>
    <w:rsid w:val="008F37EF"/>
    <w:rsid w:val="008F3A72"/>
    <w:rsid w:val="008F3F00"/>
    <w:rsid w:val="008F40B3"/>
    <w:rsid w:val="008F45C0"/>
    <w:rsid w:val="008F4925"/>
    <w:rsid w:val="008F4961"/>
    <w:rsid w:val="008F499A"/>
    <w:rsid w:val="008F6201"/>
    <w:rsid w:val="008F63A5"/>
    <w:rsid w:val="008F6605"/>
    <w:rsid w:val="008F686C"/>
    <w:rsid w:val="008F6B15"/>
    <w:rsid w:val="008F73A8"/>
    <w:rsid w:val="008F781E"/>
    <w:rsid w:val="008F7AD5"/>
    <w:rsid w:val="008F7BC6"/>
    <w:rsid w:val="0090037A"/>
    <w:rsid w:val="009009EF"/>
    <w:rsid w:val="00901ED8"/>
    <w:rsid w:val="0090340F"/>
    <w:rsid w:val="009040F5"/>
    <w:rsid w:val="00905609"/>
    <w:rsid w:val="00905ABC"/>
    <w:rsid w:val="00906494"/>
    <w:rsid w:val="0090758A"/>
    <w:rsid w:val="009075F1"/>
    <w:rsid w:val="00907B06"/>
    <w:rsid w:val="00907E40"/>
    <w:rsid w:val="0091019F"/>
    <w:rsid w:val="00910308"/>
    <w:rsid w:val="00910EAF"/>
    <w:rsid w:val="00911251"/>
    <w:rsid w:val="0091141D"/>
    <w:rsid w:val="00912102"/>
    <w:rsid w:val="009126F8"/>
    <w:rsid w:val="00912DDC"/>
    <w:rsid w:val="009132B1"/>
    <w:rsid w:val="009137CD"/>
    <w:rsid w:val="00913BDA"/>
    <w:rsid w:val="00913E1A"/>
    <w:rsid w:val="00914621"/>
    <w:rsid w:val="00914A07"/>
    <w:rsid w:val="0091551D"/>
    <w:rsid w:val="00915BAC"/>
    <w:rsid w:val="00915C71"/>
    <w:rsid w:val="009162DF"/>
    <w:rsid w:val="00916624"/>
    <w:rsid w:val="009172A0"/>
    <w:rsid w:val="00917E3A"/>
    <w:rsid w:val="009200FD"/>
    <w:rsid w:val="009209A0"/>
    <w:rsid w:val="009211C5"/>
    <w:rsid w:val="0092144B"/>
    <w:rsid w:val="009214E8"/>
    <w:rsid w:val="00921D13"/>
    <w:rsid w:val="009221F6"/>
    <w:rsid w:val="0092227C"/>
    <w:rsid w:val="00922F3F"/>
    <w:rsid w:val="0092303A"/>
    <w:rsid w:val="0092314C"/>
    <w:rsid w:val="00923995"/>
    <w:rsid w:val="00923B10"/>
    <w:rsid w:val="00923F80"/>
    <w:rsid w:val="009241BD"/>
    <w:rsid w:val="0092498C"/>
    <w:rsid w:val="00924CC0"/>
    <w:rsid w:val="00925351"/>
    <w:rsid w:val="00925A4A"/>
    <w:rsid w:val="009263EA"/>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2AB"/>
    <w:rsid w:val="0093449E"/>
    <w:rsid w:val="0093544F"/>
    <w:rsid w:val="00936769"/>
    <w:rsid w:val="00936939"/>
    <w:rsid w:val="0093714A"/>
    <w:rsid w:val="009373BE"/>
    <w:rsid w:val="00937985"/>
    <w:rsid w:val="00937E02"/>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6D90"/>
    <w:rsid w:val="0094765C"/>
    <w:rsid w:val="00947FF1"/>
    <w:rsid w:val="00950040"/>
    <w:rsid w:val="0095034F"/>
    <w:rsid w:val="009509B5"/>
    <w:rsid w:val="009518D4"/>
    <w:rsid w:val="009519AE"/>
    <w:rsid w:val="0095209B"/>
    <w:rsid w:val="009530F5"/>
    <w:rsid w:val="0095330A"/>
    <w:rsid w:val="0095371A"/>
    <w:rsid w:val="00953AD7"/>
    <w:rsid w:val="00953E48"/>
    <w:rsid w:val="009540C8"/>
    <w:rsid w:val="0095475F"/>
    <w:rsid w:val="00955D34"/>
    <w:rsid w:val="0095682F"/>
    <w:rsid w:val="009573D1"/>
    <w:rsid w:val="009577FE"/>
    <w:rsid w:val="0096023C"/>
    <w:rsid w:val="0096031A"/>
    <w:rsid w:val="0096061E"/>
    <w:rsid w:val="0096091F"/>
    <w:rsid w:val="00960D0F"/>
    <w:rsid w:val="00960DE7"/>
    <w:rsid w:val="00960EF4"/>
    <w:rsid w:val="00960F8A"/>
    <w:rsid w:val="009614E5"/>
    <w:rsid w:val="00961843"/>
    <w:rsid w:val="0096220F"/>
    <w:rsid w:val="00962DC9"/>
    <w:rsid w:val="009637D0"/>
    <w:rsid w:val="00963B58"/>
    <w:rsid w:val="00964183"/>
    <w:rsid w:val="00964248"/>
    <w:rsid w:val="00964267"/>
    <w:rsid w:val="009645E6"/>
    <w:rsid w:val="00964C8B"/>
    <w:rsid w:val="00965676"/>
    <w:rsid w:val="009664CE"/>
    <w:rsid w:val="00966E60"/>
    <w:rsid w:val="009673B1"/>
    <w:rsid w:val="0096779D"/>
    <w:rsid w:val="00967A7E"/>
    <w:rsid w:val="0097085F"/>
    <w:rsid w:val="009709B7"/>
    <w:rsid w:val="009711E2"/>
    <w:rsid w:val="00971F2F"/>
    <w:rsid w:val="009720E7"/>
    <w:rsid w:val="009724D7"/>
    <w:rsid w:val="009729C0"/>
    <w:rsid w:val="00972AC1"/>
    <w:rsid w:val="00972CF6"/>
    <w:rsid w:val="00973A50"/>
    <w:rsid w:val="00974C27"/>
    <w:rsid w:val="00975A36"/>
    <w:rsid w:val="00975E51"/>
    <w:rsid w:val="0097601B"/>
    <w:rsid w:val="00976167"/>
    <w:rsid w:val="00976734"/>
    <w:rsid w:val="00977243"/>
    <w:rsid w:val="009777D9"/>
    <w:rsid w:val="00977908"/>
    <w:rsid w:val="00977FCE"/>
    <w:rsid w:val="00980537"/>
    <w:rsid w:val="00980680"/>
    <w:rsid w:val="00980FD3"/>
    <w:rsid w:val="0098109D"/>
    <w:rsid w:val="009811CE"/>
    <w:rsid w:val="0098229C"/>
    <w:rsid w:val="00983193"/>
    <w:rsid w:val="00983950"/>
    <w:rsid w:val="00983E97"/>
    <w:rsid w:val="00984489"/>
    <w:rsid w:val="00985661"/>
    <w:rsid w:val="00986344"/>
    <w:rsid w:val="009869F6"/>
    <w:rsid w:val="00987251"/>
    <w:rsid w:val="00987A5B"/>
    <w:rsid w:val="00990474"/>
    <w:rsid w:val="00991694"/>
    <w:rsid w:val="00991B88"/>
    <w:rsid w:val="00991B95"/>
    <w:rsid w:val="0099210C"/>
    <w:rsid w:val="00993101"/>
    <w:rsid w:val="00993326"/>
    <w:rsid w:val="009933DE"/>
    <w:rsid w:val="009934ED"/>
    <w:rsid w:val="00993A8E"/>
    <w:rsid w:val="00993C72"/>
    <w:rsid w:val="00994AB1"/>
    <w:rsid w:val="009950A3"/>
    <w:rsid w:val="009959F0"/>
    <w:rsid w:val="00995A45"/>
    <w:rsid w:val="00995A9E"/>
    <w:rsid w:val="00996369"/>
    <w:rsid w:val="009964EA"/>
    <w:rsid w:val="009966F1"/>
    <w:rsid w:val="00996D91"/>
    <w:rsid w:val="00996F46"/>
    <w:rsid w:val="00997283"/>
    <w:rsid w:val="00997491"/>
    <w:rsid w:val="00997628"/>
    <w:rsid w:val="009A075E"/>
    <w:rsid w:val="009A09B7"/>
    <w:rsid w:val="009A0D11"/>
    <w:rsid w:val="009A0DD9"/>
    <w:rsid w:val="009A13BD"/>
    <w:rsid w:val="009A1B68"/>
    <w:rsid w:val="009A2195"/>
    <w:rsid w:val="009A22FD"/>
    <w:rsid w:val="009A2BA9"/>
    <w:rsid w:val="009A317E"/>
    <w:rsid w:val="009A3373"/>
    <w:rsid w:val="009A4230"/>
    <w:rsid w:val="009A487F"/>
    <w:rsid w:val="009A4CF3"/>
    <w:rsid w:val="009A4D2F"/>
    <w:rsid w:val="009A5750"/>
    <w:rsid w:val="009A579D"/>
    <w:rsid w:val="009A5DA2"/>
    <w:rsid w:val="009A5E06"/>
    <w:rsid w:val="009A7360"/>
    <w:rsid w:val="009A7C38"/>
    <w:rsid w:val="009B0324"/>
    <w:rsid w:val="009B039F"/>
    <w:rsid w:val="009B0A01"/>
    <w:rsid w:val="009B2402"/>
    <w:rsid w:val="009B2499"/>
    <w:rsid w:val="009B30A0"/>
    <w:rsid w:val="009B3A64"/>
    <w:rsid w:val="009B4B69"/>
    <w:rsid w:val="009B4CA6"/>
    <w:rsid w:val="009B5B3A"/>
    <w:rsid w:val="009B5D77"/>
    <w:rsid w:val="009B5F29"/>
    <w:rsid w:val="009B6229"/>
    <w:rsid w:val="009B6AC2"/>
    <w:rsid w:val="009B6DEC"/>
    <w:rsid w:val="009B6E5B"/>
    <w:rsid w:val="009B74B3"/>
    <w:rsid w:val="009C0062"/>
    <w:rsid w:val="009C113D"/>
    <w:rsid w:val="009C149E"/>
    <w:rsid w:val="009C1B2A"/>
    <w:rsid w:val="009C20A1"/>
    <w:rsid w:val="009C23CC"/>
    <w:rsid w:val="009C2705"/>
    <w:rsid w:val="009C2F09"/>
    <w:rsid w:val="009C2F4D"/>
    <w:rsid w:val="009C3366"/>
    <w:rsid w:val="009C4604"/>
    <w:rsid w:val="009C4CE9"/>
    <w:rsid w:val="009C5E87"/>
    <w:rsid w:val="009C6030"/>
    <w:rsid w:val="009C62DA"/>
    <w:rsid w:val="009C636E"/>
    <w:rsid w:val="009C64CA"/>
    <w:rsid w:val="009C6788"/>
    <w:rsid w:val="009C67BD"/>
    <w:rsid w:val="009C68CA"/>
    <w:rsid w:val="009C6E1A"/>
    <w:rsid w:val="009C6F79"/>
    <w:rsid w:val="009C71DE"/>
    <w:rsid w:val="009C73FC"/>
    <w:rsid w:val="009C7A00"/>
    <w:rsid w:val="009C7CBF"/>
    <w:rsid w:val="009D02C4"/>
    <w:rsid w:val="009D0C26"/>
    <w:rsid w:val="009D0C71"/>
    <w:rsid w:val="009D1EED"/>
    <w:rsid w:val="009D202C"/>
    <w:rsid w:val="009D2335"/>
    <w:rsid w:val="009D3BFD"/>
    <w:rsid w:val="009D481A"/>
    <w:rsid w:val="009D4FD4"/>
    <w:rsid w:val="009D518E"/>
    <w:rsid w:val="009D5E37"/>
    <w:rsid w:val="009D5EBD"/>
    <w:rsid w:val="009D63A8"/>
    <w:rsid w:val="009D63E3"/>
    <w:rsid w:val="009D6FA7"/>
    <w:rsid w:val="009D73A1"/>
    <w:rsid w:val="009D7622"/>
    <w:rsid w:val="009D7F1A"/>
    <w:rsid w:val="009E001C"/>
    <w:rsid w:val="009E0786"/>
    <w:rsid w:val="009E0E15"/>
    <w:rsid w:val="009E1290"/>
    <w:rsid w:val="009E152A"/>
    <w:rsid w:val="009E1E23"/>
    <w:rsid w:val="009E272A"/>
    <w:rsid w:val="009E2E05"/>
    <w:rsid w:val="009E2F88"/>
    <w:rsid w:val="009E30A5"/>
    <w:rsid w:val="009E3297"/>
    <w:rsid w:val="009E3B71"/>
    <w:rsid w:val="009E43F6"/>
    <w:rsid w:val="009E4AE6"/>
    <w:rsid w:val="009E4BA4"/>
    <w:rsid w:val="009E54C6"/>
    <w:rsid w:val="009E59C9"/>
    <w:rsid w:val="009E68E8"/>
    <w:rsid w:val="009E7640"/>
    <w:rsid w:val="009E7D65"/>
    <w:rsid w:val="009E7FB3"/>
    <w:rsid w:val="009E7FF8"/>
    <w:rsid w:val="009F075C"/>
    <w:rsid w:val="009F193C"/>
    <w:rsid w:val="009F195C"/>
    <w:rsid w:val="009F2322"/>
    <w:rsid w:val="009F362A"/>
    <w:rsid w:val="009F4229"/>
    <w:rsid w:val="009F45D8"/>
    <w:rsid w:val="009F4EA6"/>
    <w:rsid w:val="009F5AD4"/>
    <w:rsid w:val="009F6573"/>
    <w:rsid w:val="009F65D6"/>
    <w:rsid w:val="009F6C0D"/>
    <w:rsid w:val="009F734F"/>
    <w:rsid w:val="009F76C7"/>
    <w:rsid w:val="009F7990"/>
    <w:rsid w:val="00A0032E"/>
    <w:rsid w:val="00A005A4"/>
    <w:rsid w:val="00A016C3"/>
    <w:rsid w:val="00A01750"/>
    <w:rsid w:val="00A0231B"/>
    <w:rsid w:val="00A034EF"/>
    <w:rsid w:val="00A03814"/>
    <w:rsid w:val="00A042EC"/>
    <w:rsid w:val="00A0608C"/>
    <w:rsid w:val="00A07031"/>
    <w:rsid w:val="00A073FE"/>
    <w:rsid w:val="00A10651"/>
    <w:rsid w:val="00A10925"/>
    <w:rsid w:val="00A11E75"/>
    <w:rsid w:val="00A12415"/>
    <w:rsid w:val="00A12688"/>
    <w:rsid w:val="00A126CF"/>
    <w:rsid w:val="00A134F3"/>
    <w:rsid w:val="00A146F2"/>
    <w:rsid w:val="00A150E8"/>
    <w:rsid w:val="00A15302"/>
    <w:rsid w:val="00A159E9"/>
    <w:rsid w:val="00A15D45"/>
    <w:rsid w:val="00A1627E"/>
    <w:rsid w:val="00A1680E"/>
    <w:rsid w:val="00A16B10"/>
    <w:rsid w:val="00A17297"/>
    <w:rsid w:val="00A20BC7"/>
    <w:rsid w:val="00A21002"/>
    <w:rsid w:val="00A2135E"/>
    <w:rsid w:val="00A22A87"/>
    <w:rsid w:val="00A22B05"/>
    <w:rsid w:val="00A22F54"/>
    <w:rsid w:val="00A22FD2"/>
    <w:rsid w:val="00A2358D"/>
    <w:rsid w:val="00A239F2"/>
    <w:rsid w:val="00A23F4A"/>
    <w:rsid w:val="00A24099"/>
    <w:rsid w:val="00A2422F"/>
    <w:rsid w:val="00A246B6"/>
    <w:rsid w:val="00A24B89"/>
    <w:rsid w:val="00A24EB5"/>
    <w:rsid w:val="00A267A1"/>
    <w:rsid w:val="00A27AF2"/>
    <w:rsid w:val="00A27E7A"/>
    <w:rsid w:val="00A3047A"/>
    <w:rsid w:val="00A305ED"/>
    <w:rsid w:val="00A31701"/>
    <w:rsid w:val="00A31793"/>
    <w:rsid w:val="00A31FC2"/>
    <w:rsid w:val="00A32666"/>
    <w:rsid w:val="00A3276E"/>
    <w:rsid w:val="00A327BE"/>
    <w:rsid w:val="00A32AD7"/>
    <w:rsid w:val="00A32DC6"/>
    <w:rsid w:val="00A32E43"/>
    <w:rsid w:val="00A32EF7"/>
    <w:rsid w:val="00A333AB"/>
    <w:rsid w:val="00A334AD"/>
    <w:rsid w:val="00A335D1"/>
    <w:rsid w:val="00A33797"/>
    <w:rsid w:val="00A34068"/>
    <w:rsid w:val="00A346D8"/>
    <w:rsid w:val="00A35B19"/>
    <w:rsid w:val="00A36B8C"/>
    <w:rsid w:val="00A36B9F"/>
    <w:rsid w:val="00A36CA1"/>
    <w:rsid w:val="00A3782E"/>
    <w:rsid w:val="00A3792E"/>
    <w:rsid w:val="00A37B27"/>
    <w:rsid w:val="00A40180"/>
    <w:rsid w:val="00A4079C"/>
    <w:rsid w:val="00A40838"/>
    <w:rsid w:val="00A41F07"/>
    <w:rsid w:val="00A42020"/>
    <w:rsid w:val="00A4207C"/>
    <w:rsid w:val="00A4287C"/>
    <w:rsid w:val="00A4337A"/>
    <w:rsid w:val="00A43B95"/>
    <w:rsid w:val="00A43CD0"/>
    <w:rsid w:val="00A43F92"/>
    <w:rsid w:val="00A44168"/>
    <w:rsid w:val="00A4481E"/>
    <w:rsid w:val="00A448A3"/>
    <w:rsid w:val="00A44A24"/>
    <w:rsid w:val="00A44A4E"/>
    <w:rsid w:val="00A45305"/>
    <w:rsid w:val="00A455AD"/>
    <w:rsid w:val="00A463CD"/>
    <w:rsid w:val="00A465C3"/>
    <w:rsid w:val="00A466C3"/>
    <w:rsid w:val="00A46BE4"/>
    <w:rsid w:val="00A473C7"/>
    <w:rsid w:val="00A474FA"/>
    <w:rsid w:val="00A47E70"/>
    <w:rsid w:val="00A506B2"/>
    <w:rsid w:val="00A51E35"/>
    <w:rsid w:val="00A52661"/>
    <w:rsid w:val="00A533F8"/>
    <w:rsid w:val="00A53AED"/>
    <w:rsid w:val="00A53C62"/>
    <w:rsid w:val="00A53E99"/>
    <w:rsid w:val="00A546DA"/>
    <w:rsid w:val="00A54EDC"/>
    <w:rsid w:val="00A5581E"/>
    <w:rsid w:val="00A5657A"/>
    <w:rsid w:val="00A56FAE"/>
    <w:rsid w:val="00A56FF6"/>
    <w:rsid w:val="00A5717F"/>
    <w:rsid w:val="00A57D88"/>
    <w:rsid w:val="00A60318"/>
    <w:rsid w:val="00A6052B"/>
    <w:rsid w:val="00A60BE4"/>
    <w:rsid w:val="00A61A00"/>
    <w:rsid w:val="00A61CBF"/>
    <w:rsid w:val="00A62030"/>
    <w:rsid w:val="00A63231"/>
    <w:rsid w:val="00A63688"/>
    <w:rsid w:val="00A63761"/>
    <w:rsid w:val="00A63F1E"/>
    <w:rsid w:val="00A64485"/>
    <w:rsid w:val="00A6475B"/>
    <w:rsid w:val="00A648D5"/>
    <w:rsid w:val="00A64B8D"/>
    <w:rsid w:val="00A658ED"/>
    <w:rsid w:val="00A65A4E"/>
    <w:rsid w:val="00A65DA0"/>
    <w:rsid w:val="00A65EBA"/>
    <w:rsid w:val="00A6610E"/>
    <w:rsid w:val="00A66807"/>
    <w:rsid w:val="00A66F59"/>
    <w:rsid w:val="00A672B9"/>
    <w:rsid w:val="00A67999"/>
    <w:rsid w:val="00A70251"/>
    <w:rsid w:val="00A702CC"/>
    <w:rsid w:val="00A70D4C"/>
    <w:rsid w:val="00A70DFF"/>
    <w:rsid w:val="00A71BFA"/>
    <w:rsid w:val="00A71C9A"/>
    <w:rsid w:val="00A71FEC"/>
    <w:rsid w:val="00A7204C"/>
    <w:rsid w:val="00A7222F"/>
    <w:rsid w:val="00A722CB"/>
    <w:rsid w:val="00A723FF"/>
    <w:rsid w:val="00A727B4"/>
    <w:rsid w:val="00A72937"/>
    <w:rsid w:val="00A72B11"/>
    <w:rsid w:val="00A7323B"/>
    <w:rsid w:val="00A73AEC"/>
    <w:rsid w:val="00A74646"/>
    <w:rsid w:val="00A74A62"/>
    <w:rsid w:val="00A74DA7"/>
    <w:rsid w:val="00A74F8D"/>
    <w:rsid w:val="00A752D9"/>
    <w:rsid w:val="00A7538D"/>
    <w:rsid w:val="00A758F5"/>
    <w:rsid w:val="00A7671C"/>
    <w:rsid w:val="00A76BC9"/>
    <w:rsid w:val="00A76F79"/>
    <w:rsid w:val="00A771E5"/>
    <w:rsid w:val="00A773C5"/>
    <w:rsid w:val="00A77C9E"/>
    <w:rsid w:val="00A81455"/>
    <w:rsid w:val="00A815CD"/>
    <w:rsid w:val="00A817EF"/>
    <w:rsid w:val="00A819AE"/>
    <w:rsid w:val="00A828EF"/>
    <w:rsid w:val="00A83047"/>
    <w:rsid w:val="00A83159"/>
    <w:rsid w:val="00A8378B"/>
    <w:rsid w:val="00A83799"/>
    <w:rsid w:val="00A839B6"/>
    <w:rsid w:val="00A84AE9"/>
    <w:rsid w:val="00A84FF9"/>
    <w:rsid w:val="00A85620"/>
    <w:rsid w:val="00A85C5F"/>
    <w:rsid w:val="00A8621F"/>
    <w:rsid w:val="00A86A6C"/>
    <w:rsid w:val="00A87768"/>
    <w:rsid w:val="00A87930"/>
    <w:rsid w:val="00A90528"/>
    <w:rsid w:val="00A91619"/>
    <w:rsid w:val="00A91776"/>
    <w:rsid w:val="00A91F5F"/>
    <w:rsid w:val="00A92198"/>
    <w:rsid w:val="00A92B50"/>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64F"/>
    <w:rsid w:val="00AA7B36"/>
    <w:rsid w:val="00AA7F39"/>
    <w:rsid w:val="00AB017A"/>
    <w:rsid w:val="00AB0B93"/>
    <w:rsid w:val="00AB1350"/>
    <w:rsid w:val="00AB1604"/>
    <w:rsid w:val="00AB194E"/>
    <w:rsid w:val="00AB2A18"/>
    <w:rsid w:val="00AB3923"/>
    <w:rsid w:val="00AB4783"/>
    <w:rsid w:val="00AB47F9"/>
    <w:rsid w:val="00AB5089"/>
    <w:rsid w:val="00AB50CE"/>
    <w:rsid w:val="00AB53BC"/>
    <w:rsid w:val="00AB586E"/>
    <w:rsid w:val="00AB5A65"/>
    <w:rsid w:val="00AB69AD"/>
    <w:rsid w:val="00AB6B62"/>
    <w:rsid w:val="00AB6B82"/>
    <w:rsid w:val="00AC0310"/>
    <w:rsid w:val="00AC1046"/>
    <w:rsid w:val="00AC1527"/>
    <w:rsid w:val="00AC20FF"/>
    <w:rsid w:val="00AC2D61"/>
    <w:rsid w:val="00AC344F"/>
    <w:rsid w:val="00AC3734"/>
    <w:rsid w:val="00AC3AB5"/>
    <w:rsid w:val="00AC458D"/>
    <w:rsid w:val="00AC4920"/>
    <w:rsid w:val="00AC5883"/>
    <w:rsid w:val="00AC58D3"/>
    <w:rsid w:val="00AC6461"/>
    <w:rsid w:val="00AC69F5"/>
    <w:rsid w:val="00AC760B"/>
    <w:rsid w:val="00AC7696"/>
    <w:rsid w:val="00AD0153"/>
    <w:rsid w:val="00AD07EB"/>
    <w:rsid w:val="00AD0B3D"/>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660"/>
    <w:rsid w:val="00AD770C"/>
    <w:rsid w:val="00AD7732"/>
    <w:rsid w:val="00AD7A28"/>
    <w:rsid w:val="00AE02E7"/>
    <w:rsid w:val="00AE094D"/>
    <w:rsid w:val="00AE1189"/>
    <w:rsid w:val="00AE17F4"/>
    <w:rsid w:val="00AE286E"/>
    <w:rsid w:val="00AE2C6B"/>
    <w:rsid w:val="00AE378B"/>
    <w:rsid w:val="00AE3868"/>
    <w:rsid w:val="00AE39B4"/>
    <w:rsid w:val="00AE3F13"/>
    <w:rsid w:val="00AE4B45"/>
    <w:rsid w:val="00AE4E44"/>
    <w:rsid w:val="00AE5931"/>
    <w:rsid w:val="00AE703D"/>
    <w:rsid w:val="00AE744D"/>
    <w:rsid w:val="00AF04EE"/>
    <w:rsid w:val="00AF13D0"/>
    <w:rsid w:val="00AF1AC3"/>
    <w:rsid w:val="00AF2C30"/>
    <w:rsid w:val="00AF3456"/>
    <w:rsid w:val="00AF4C68"/>
    <w:rsid w:val="00AF4EFC"/>
    <w:rsid w:val="00AF5212"/>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43BD"/>
    <w:rsid w:val="00B05515"/>
    <w:rsid w:val="00B063CD"/>
    <w:rsid w:val="00B06789"/>
    <w:rsid w:val="00B06893"/>
    <w:rsid w:val="00B06E48"/>
    <w:rsid w:val="00B07857"/>
    <w:rsid w:val="00B07B1C"/>
    <w:rsid w:val="00B10136"/>
    <w:rsid w:val="00B101C2"/>
    <w:rsid w:val="00B101E7"/>
    <w:rsid w:val="00B10C43"/>
    <w:rsid w:val="00B11B29"/>
    <w:rsid w:val="00B11B56"/>
    <w:rsid w:val="00B12144"/>
    <w:rsid w:val="00B125B9"/>
    <w:rsid w:val="00B12B83"/>
    <w:rsid w:val="00B12F2D"/>
    <w:rsid w:val="00B1309E"/>
    <w:rsid w:val="00B14169"/>
    <w:rsid w:val="00B1427E"/>
    <w:rsid w:val="00B1447B"/>
    <w:rsid w:val="00B1573C"/>
    <w:rsid w:val="00B158D4"/>
    <w:rsid w:val="00B15BFD"/>
    <w:rsid w:val="00B15DDC"/>
    <w:rsid w:val="00B15EE9"/>
    <w:rsid w:val="00B16B6E"/>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823"/>
    <w:rsid w:val="00B31ECF"/>
    <w:rsid w:val="00B32593"/>
    <w:rsid w:val="00B32A40"/>
    <w:rsid w:val="00B32AEE"/>
    <w:rsid w:val="00B3411A"/>
    <w:rsid w:val="00B347AB"/>
    <w:rsid w:val="00B34CCB"/>
    <w:rsid w:val="00B3512D"/>
    <w:rsid w:val="00B358B9"/>
    <w:rsid w:val="00B3655B"/>
    <w:rsid w:val="00B36D80"/>
    <w:rsid w:val="00B374F4"/>
    <w:rsid w:val="00B37976"/>
    <w:rsid w:val="00B400EC"/>
    <w:rsid w:val="00B401EF"/>
    <w:rsid w:val="00B40298"/>
    <w:rsid w:val="00B40DFE"/>
    <w:rsid w:val="00B4100C"/>
    <w:rsid w:val="00B41D8F"/>
    <w:rsid w:val="00B41E46"/>
    <w:rsid w:val="00B42240"/>
    <w:rsid w:val="00B42847"/>
    <w:rsid w:val="00B42D8B"/>
    <w:rsid w:val="00B430C0"/>
    <w:rsid w:val="00B43659"/>
    <w:rsid w:val="00B448F6"/>
    <w:rsid w:val="00B44AAD"/>
    <w:rsid w:val="00B45669"/>
    <w:rsid w:val="00B464D9"/>
    <w:rsid w:val="00B471C2"/>
    <w:rsid w:val="00B478B9"/>
    <w:rsid w:val="00B47B6E"/>
    <w:rsid w:val="00B50521"/>
    <w:rsid w:val="00B509DD"/>
    <w:rsid w:val="00B529AD"/>
    <w:rsid w:val="00B52B6E"/>
    <w:rsid w:val="00B52FCC"/>
    <w:rsid w:val="00B53305"/>
    <w:rsid w:val="00B53643"/>
    <w:rsid w:val="00B53932"/>
    <w:rsid w:val="00B53939"/>
    <w:rsid w:val="00B5405F"/>
    <w:rsid w:val="00B543E9"/>
    <w:rsid w:val="00B54906"/>
    <w:rsid w:val="00B5505F"/>
    <w:rsid w:val="00B55A24"/>
    <w:rsid w:val="00B55B64"/>
    <w:rsid w:val="00B55C2F"/>
    <w:rsid w:val="00B56394"/>
    <w:rsid w:val="00B56518"/>
    <w:rsid w:val="00B56744"/>
    <w:rsid w:val="00B56C1D"/>
    <w:rsid w:val="00B56D25"/>
    <w:rsid w:val="00B60342"/>
    <w:rsid w:val="00B6079A"/>
    <w:rsid w:val="00B613A2"/>
    <w:rsid w:val="00B6153C"/>
    <w:rsid w:val="00B61A62"/>
    <w:rsid w:val="00B61C56"/>
    <w:rsid w:val="00B61DE6"/>
    <w:rsid w:val="00B61F74"/>
    <w:rsid w:val="00B623FA"/>
    <w:rsid w:val="00B62ADB"/>
    <w:rsid w:val="00B63447"/>
    <w:rsid w:val="00B63D34"/>
    <w:rsid w:val="00B643A1"/>
    <w:rsid w:val="00B647F2"/>
    <w:rsid w:val="00B65421"/>
    <w:rsid w:val="00B65970"/>
    <w:rsid w:val="00B66434"/>
    <w:rsid w:val="00B66457"/>
    <w:rsid w:val="00B665CD"/>
    <w:rsid w:val="00B66606"/>
    <w:rsid w:val="00B66AB1"/>
    <w:rsid w:val="00B67B97"/>
    <w:rsid w:val="00B7032A"/>
    <w:rsid w:val="00B7041F"/>
    <w:rsid w:val="00B70799"/>
    <w:rsid w:val="00B7099C"/>
    <w:rsid w:val="00B71242"/>
    <w:rsid w:val="00B7153F"/>
    <w:rsid w:val="00B719B1"/>
    <w:rsid w:val="00B71B0C"/>
    <w:rsid w:val="00B71B5E"/>
    <w:rsid w:val="00B71CF0"/>
    <w:rsid w:val="00B71EA8"/>
    <w:rsid w:val="00B72900"/>
    <w:rsid w:val="00B72999"/>
    <w:rsid w:val="00B72A7D"/>
    <w:rsid w:val="00B72F65"/>
    <w:rsid w:val="00B7376F"/>
    <w:rsid w:val="00B7395C"/>
    <w:rsid w:val="00B73AA5"/>
    <w:rsid w:val="00B749AB"/>
    <w:rsid w:val="00B74E9C"/>
    <w:rsid w:val="00B74FEC"/>
    <w:rsid w:val="00B7519A"/>
    <w:rsid w:val="00B758ED"/>
    <w:rsid w:val="00B75CCC"/>
    <w:rsid w:val="00B761B5"/>
    <w:rsid w:val="00B7654A"/>
    <w:rsid w:val="00B766C6"/>
    <w:rsid w:val="00B76A42"/>
    <w:rsid w:val="00B77DC5"/>
    <w:rsid w:val="00B81677"/>
    <w:rsid w:val="00B82314"/>
    <w:rsid w:val="00B82741"/>
    <w:rsid w:val="00B829A8"/>
    <w:rsid w:val="00B82A2D"/>
    <w:rsid w:val="00B82B77"/>
    <w:rsid w:val="00B833A1"/>
    <w:rsid w:val="00B83439"/>
    <w:rsid w:val="00B834BB"/>
    <w:rsid w:val="00B83C57"/>
    <w:rsid w:val="00B841F1"/>
    <w:rsid w:val="00B85212"/>
    <w:rsid w:val="00B8576F"/>
    <w:rsid w:val="00B8598A"/>
    <w:rsid w:val="00B861ED"/>
    <w:rsid w:val="00B90C04"/>
    <w:rsid w:val="00B90F3D"/>
    <w:rsid w:val="00B9224A"/>
    <w:rsid w:val="00B92879"/>
    <w:rsid w:val="00B930B6"/>
    <w:rsid w:val="00B932B2"/>
    <w:rsid w:val="00B935AA"/>
    <w:rsid w:val="00B93C83"/>
    <w:rsid w:val="00B95FA0"/>
    <w:rsid w:val="00B968C8"/>
    <w:rsid w:val="00B96A34"/>
    <w:rsid w:val="00B96B80"/>
    <w:rsid w:val="00B96C96"/>
    <w:rsid w:val="00BA0A9C"/>
    <w:rsid w:val="00BA186B"/>
    <w:rsid w:val="00BA3066"/>
    <w:rsid w:val="00BA3EC5"/>
    <w:rsid w:val="00BA43B3"/>
    <w:rsid w:val="00BA4D1A"/>
    <w:rsid w:val="00BA5365"/>
    <w:rsid w:val="00BA692D"/>
    <w:rsid w:val="00BA71A0"/>
    <w:rsid w:val="00BA7255"/>
    <w:rsid w:val="00BA77D1"/>
    <w:rsid w:val="00BA7904"/>
    <w:rsid w:val="00BA7D00"/>
    <w:rsid w:val="00BA7ED1"/>
    <w:rsid w:val="00BB0030"/>
    <w:rsid w:val="00BB0952"/>
    <w:rsid w:val="00BB1B13"/>
    <w:rsid w:val="00BB1EC9"/>
    <w:rsid w:val="00BB32F6"/>
    <w:rsid w:val="00BB3831"/>
    <w:rsid w:val="00BB4287"/>
    <w:rsid w:val="00BB494D"/>
    <w:rsid w:val="00BB4AEE"/>
    <w:rsid w:val="00BB5602"/>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913"/>
    <w:rsid w:val="00BC2CE8"/>
    <w:rsid w:val="00BC2D4C"/>
    <w:rsid w:val="00BC2D78"/>
    <w:rsid w:val="00BC3812"/>
    <w:rsid w:val="00BC3C38"/>
    <w:rsid w:val="00BC3FC2"/>
    <w:rsid w:val="00BC4C76"/>
    <w:rsid w:val="00BC4E65"/>
    <w:rsid w:val="00BC4E86"/>
    <w:rsid w:val="00BC5522"/>
    <w:rsid w:val="00BC5F35"/>
    <w:rsid w:val="00BC6496"/>
    <w:rsid w:val="00BC677B"/>
    <w:rsid w:val="00BC6E48"/>
    <w:rsid w:val="00BC7148"/>
    <w:rsid w:val="00BC7B70"/>
    <w:rsid w:val="00BC7F84"/>
    <w:rsid w:val="00BD079B"/>
    <w:rsid w:val="00BD0A32"/>
    <w:rsid w:val="00BD0C68"/>
    <w:rsid w:val="00BD13B7"/>
    <w:rsid w:val="00BD14FA"/>
    <w:rsid w:val="00BD1F79"/>
    <w:rsid w:val="00BD1FAF"/>
    <w:rsid w:val="00BD279D"/>
    <w:rsid w:val="00BD2D4B"/>
    <w:rsid w:val="00BD4938"/>
    <w:rsid w:val="00BD4DB3"/>
    <w:rsid w:val="00BD6278"/>
    <w:rsid w:val="00BD67F2"/>
    <w:rsid w:val="00BD6BB8"/>
    <w:rsid w:val="00BD7553"/>
    <w:rsid w:val="00BD7622"/>
    <w:rsid w:val="00BD7BB5"/>
    <w:rsid w:val="00BE02F4"/>
    <w:rsid w:val="00BE0F73"/>
    <w:rsid w:val="00BE1516"/>
    <w:rsid w:val="00BE25FD"/>
    <w:rsid w:val="00BE2BFF"/>
    <w:rsid w:val="00BE30FF"/>
    <w:rsid w:val="00BE3BAD"/>
    <w:rsid w:val="00BE3EFE"/>
    <w:rsid w:val="00BE40F3"/>
    <w:rsid w:val="00BE4201"/>
    <w:rsid w:val="00BE4357"/>
    <w:rsid w:val="00BE4BB4"/>
    <w:rsid w:val="00BE4D3A"/>
    <w:rsid w:val="00BE5061"/>
    <w:rsid w:val="00BE5815"/>
    <w:rsid w:val="00BE59EF"/>
    <w:rsid w:val="00BE5A66"/>
    <w:rsid w:val="00BE61D3"/>
    <w:rsid w:val="00BE64EF"/>
    <w:rsid w:val="00BE668D"/>
    <w:rsid w:val="00BE6CB3"/>
    <w:rsid w:val="00BE6DAE"/>
    <w:rsid w:val="00BE70A1"/>
    <w:rsid w:val="00BE7121"/>
    <w:rsid w:val="00BE7A1D"/>
    <w:rsid w:val="00BE7F75"/>
    <w:rsid w:val="00BF179A"/>
    <w:rsid w:val="00BF18A3"/>
    <w:rsid w:val="00BF21EC"/>
    <w:rsid w:val="00BF2852"/>
    <w:rsid w:val="00BF29F5"/>
    <w:rsid w:val="00BF3291"/>
    <w:rsid w:val="00BF37C0"/>
    <w:rsid w:val="00BF393A"/>
    <w:rsid w:val="00BF4AC9"/>
    <w:rsid w:val="00BF4BD0"/>
    <w:rsid w:val="00BF4D32"/>
    <w:rsid w:val="00BF5227"/>
    <w:rsid w:val="00BF55D2"/>
    <w:rsid w:val="00BF55FE"/>
    <w:rsid w:val="00BF5A00"/>
    <w:rsid w:val="00BF5E11"/>
    <w:rsid w:val="00BF6823"/>
    <w:rsid w:val="00BF70DD"/>
    <w:rsid w:val="00BF7538"/>
    <w:rsid w:val="00BF7A57"/>
    <w:rsid w:val="00C003F6"/>
    <w:rsid w:val="00C0063F"/>
    <w:rsid w:val="00C0173C"/>
    <w:rsid w:val="00C0186A"/>
    <w:rsid w:val="00C02CFE"/>
    <w:rsid w:val="00C03653"/>
    <w:rsid w:val="00C04086"/>
    <w:rsid w:val="00C0507C"/>
    <w:rsid w:val="00C0514B"/>
    <w:rsid w:val="00C056FF"/>
    <w:rsid w:val="00C057AC"/>
    <w:rsid w:val="00C06334"/>
    <w:rsid w:val="00C06362"/>
    <w:rsid w:val="00C06CBD"/>
    <w:rsid w:val="00C07590"/>
    <w:rsid w:val="00C0774F"/>
    <w:rsid w:val="00C07D9D"/>
    <w:rsid w:val="00C10630"/>
    <w:rsid w:val="00C10DAC"/>
    <w:rsid w:val="00C11E8C"/>
    <w:rsid w:val="00C12D7B"/>
    <w:rsid w:val="00C12EA6"/>
    <w:rsid w:val="00C1331C"/>
    <w:rsid w:val="00C133B2"/>
    <w:rsid w:val="00C13FB1"/>
    <w:rsid w:val="00C1523E"/>
    <w:rsid w:val="00C152A0"/>
    <w:rsid w:val="00C1547E"/>
    <w:rsid w:val="00C15879"/>
    <w:rsid w:val="00C16D1C"/>
    <w:rsid w:val="00C16F94"/>
    <w:rsid w:val="00C17B6F"/>
    <w:rsid w:val="00C209B3"/>
    <w:rsid w:val="00C20B7E"/>
    <w:rsid w:val="00C20CCA"/>
    <w:rsid w:val="00C2202F"/>
    <w:rsid w:val="00C220CA"/>
    <w:rsid w:val="00C239A2"/>
    <w:rsid w:val="00C23E2E"/>
    <w:rsid w:val="00C24358"/>
    <w:rsid w:val="00C2439B"/>
    <w:rsid w:val="00C2466C"/>
    <w:rsid w:val="00C24F2E"/>
    <w:rsid w:val="00C25A1F"/>
    <w:rsid w:val="00C25B0A"/>
    <w:rsid w:val="00C25E98"/>
    <w:rsid w:val="00C261A5"/>
    <w:rsid w:val="00C27693"/>
    <w:rsid w:val="00C27730"/>
    <w:rsid w:val="00C309E6"/>
    <w:rsid w:val="00C30CDD"/>
    <w:rsid w:val="00C31196"/>
    <w:rsid w:val="00C31BCB"/>
    <w:rsid w:val="00C32855"/>
    <w:rsid w:val="00C329DB"/>
    <w:rsid w:val="00C33D96"/>
    <w:rsid w:val="00C33FF0"/>
    <w:rsid w:val="00C34F32"/>
    <w:rsid w:val="00C35510"/>
    <w:rsid w:val="00C36D88"/>
    <w:rsid w:val="00C37957"/>
    <w:rsid w:val="00C4049B"/>
    <w:rsid w:val="00C406BE"/>
    <w:rsid w:val="00C408E5"/>
    <w:rsid w:val="00C40C08"/>
    <w:rsid w:val="00C40E95"/>
    <w:rsid w:val="00C416FE"/>
    <w:rsid w:val="00C41737"/>
    <w:rsid w:val="00C41B66"/>
    <w:rsid w:val="00C41D23"/>
    <w:rsid w:val="00C41F91"/>
    <w:rsid w:val="00C422CB"/>
    <w:rsid w:val="00C428BA"/>
    <w:rsid w:val="00C440D0"/>
    <w:rsid w:val="00C44147"/>
    <w:rsid w:val="00C44231"/>
    <w:rsid w:val="00C448D8"/>
    <w:rsid w:val="00C45093"/>
    <w:rsid w:val="00C457F6"/>
    <w:rsid w:val="00C458F8"/>
    <w:rsid w:val="00C45A51"/>
    <w:rsid w:val="00C46AF0"/>
    <w:rsid w:val="00C46BA4"/>
    <w:rsid w:val="00C47554"/>
    <w:rsid w:val="00C47EB5"/>
    <w:rsid w:val="00C508BC"/>
    <w:rsid w:val="00C50F02"/>
    <w:rsid w:val="00C511E6"/>
    <w:rsid w:val="00C51324"/>
    <w:rsid w:val="00C51C42"/>
    <w:rsid w:val="00C52334"/>
    <w:rsid w:val="00C52461"/>
    <w:rsid w:val="00C527F5"/>
    <w:rsid w:val="00C52B2C"/>
    <w:rsid w:val="00C53050"/>
    <w:rsid w:val="00C532A3"/>
    <w:rsid w:val="00C537D3"/>
    <w:rsid w:val="00C53D15"/>
    <w:rsid w:val="00C54472"/>
    <w:rsid w:val="00C5515B"/>
    <w:rsid w:val="00C55C16"/>
    <w:rsid w:val="00C576BD"/>
    <w:rsid w:val="00C577B7"/>
    <w:rsid w:val="00C57DB5"/>
    <w:rsid w:val="00C60411"/>
    <w:rsid w:val="00C60A95"/>
    <w:rsid w:val="00C612FD"/>
    <w:rsid w:val="00C61E25"/>
    <w:rsid w:val="00C6211C"/>
    <w:rsid w:val="00C62670"/>
    <w:rsid w:val="00C62F76"/>
    <w:rsid w:val="00C63190"/>
    <w:rsid w:val="00C64374"/>
    <w:rsid w:val="00C6473C"/>
    <w:rsid w:val="00C64DC2"/>
    <w:rsid w:val="00C65129"/>
    <w:rsid w:val="00C654C0"/>
    <w:rsid w:val="00C660F3"/>
    <w:rsid w:val="00C66841"/>
    <w:rsid w:val="00C66936"/>
    <w:rsid w:val="00C6693A"/>
    <w:rsid w:val="00C66B34"/>
    <w:rsid w:val="00C6704F"/>
    <w:rsid w:val="00C70676"/>
    <w:rsid w:val="00C7110E"/>
    <w:rsid w:val="00C71953"/>
    <w:rsid w:val="00C721D9"/>
    <w:rsid w:val="00C727EC"/>
    <w:rsid w:val="00C72BA2"/>
    <w:rsid w:val="00C72BF2"/>
    <w:rsid w:val="00C72F3B"/>
    <w:rsid w:val="00C73D3D"/>
    <w:rsid w:val="00C741F9"/>
    <w:rsid w:val="00C74675"/>
    <w:rsid w:val="00C74B5E"/>
    <w:rsid w:val="00C75823"/>
    <w:rsid w:val="00C75864"/>
    <w:rsid w:val="00C75BB7"/>
    <w:rsid w:val="00C77979"/>
    <w:rsid w:val="00C779B9"/>
    <w:rsid w:val="00C80915"/>
    <w:rsid w:val="00C80EC4"/>
    <w:rsid w:val="00C81130"/>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566"/>
    <w:rsid w:val="00C939C7"/>
    <w:rsid w:val="00C94440"/>
    <w:rsid w:val="00C94A2E"/>
    <w:rsid w:val="00C94F81"/>
    <w:rsid w:val="00C9537B"/>
    <w:rsid w:val="00C95985"/>
    <w:rsid w:val="00C975BB"/>
    <w:rsid w:val="00CA0009"/>
    <w:rsid w:val="00CA03F0"/>
    <w:rsid w:val="00CA2008"/>
    <w:rsid w:val="00CA324B"/>
    <w:rsid w:val="00CA35A3"/>
    <w:rsid w:val="00CA43A6"/>
    <w:rsid w:val="00CA48CE"/>
    <w:rsid w:val="00CA4902"/>
    <w:rsid w:val="00CA49E8"/>
    <w:rsid w:val="00CA4B9C"/>
    <w:rsid w:val="00CA4C77"/>
    <w:rsid w:val="00CA5702"/>
    <w:rsid w:val="00CA5832"/>
    <w:rsid w:val="00CA5AA7"/>
    <w:rsid w:val="00CA66B8"/>
    <w:rsid w:val="00CA6ED3"/>
    <w:rsid w:val="00CA74F5"/>
    <w:rsid w:val="00CA7786"/>
    <w:rsid w:val="00CB0349"/>
    <w:rsid w:val="00CB0BC1"/>
    <w:rsid w:val="00CB0DEA"/>
    <w:rsid w:val="00CB0E14"/>
    <w:rsid w:val="00CB16DD"/>
    <w:rsid w:val="00CB1E19"/>
    <w:rsid w:val="00CB1E66"/>
    <w:rsid w:val="00CB2E99"/>
    <w:rsid w:val="00CB33A7"/>
    <w:rsid w:val="00CB341C"/>
    <w:rsid w:val="00CB38AC"/>
    <w:rsid w:val="00CB49FF"/>
    <w:rsid w:val="00CB4CA0"/>
    <w:rsid w:val="00CB4CAC"/>
    <w:rsid w:val="00CB620D"/>
    <w:rsid w:val="00CB692E"/>
    <w:rsid w:val="00CB6AC9"/>
    <w:rsid w:val="00CB6D13"/>
    <w:rsid w:val="00CB6E61"/>
    <w:rsid w:val="00CB6ED1"/>
    <w:rsid w:val="00CB707A"/>
    <w:rsid w:val="00CB7432"/>
    <w:rsid w:val="00CB7656"/>
    <w:rsid w:val="00CC0DB5"/>
    <w:rsid w:val="00CC1597"/>
    <w:rsid w:val="00CC1891"/>
    <w:rsid w:val="00CC22DA"/>
    <w:rsid w:val="00CC2EA0"/>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5DBE"/>
    <w:rsid w:val="00CD608A"/>
    <w:rsid w:val="00CD6CF4"/>
    <w:rsid w:val="00CD6EC8"/>
    <w:rsid w:val="00CD7077"/>
    <w:rsid w:val="00CD7131"/>
    <w:rsid w:val="00CD7338"/>
    <w:rsid w:val="00CD7403"/>
    <w:rsid w:val="00CD765F"/>
    <w:rsid w:val="00CD7771"/>
    <w:rsid w:val="00CE01CF"/>
    <w:rsid w:val="00CE0E0D"/>
    <w:rsid w:val="00CE1D04"/>
    <w:rsid w:val="00CE21EA"/>
    <w:rsid w:val="00CE2E6E"/>
    <w:rsid w:val="00CE3E5D"/>
    <w:rsid w:val="00CE495D"/>
    <w:rsid w:val="00CE49DC"/>
    <w:rsid w:val="00CE4B6D"/>
    <w:rsid w:val="00CE53F0"/>
    <w:rsid w:val="00CE5C5B"/>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5A10"/>
    <w:rsid w:val="00CF667B"/>
    <w:rsid w:val="00CF6952"/>
    <w:rsid w:val="00CF6D1A"/>
    <w:rsid w:val="00CF6FA2"/>
    <w:rsid w:val="00CF7614"/>
    <w:rsid w:val="00CF769D"/>
    <w:rsid w:val="00D00FF8"/>
    <w:rsid w:val="00D01392"/>
    <w:rsid w:val="00D0175F"/>
    <w:rsid w:val="00D01BDC"/>
    <w:rsid w:val="00D01C01"/>
    <w:rsid w:val="00D01E3D"/>
    <w:rsid w:val="00D0205A"/>
    <w:rsid w:val="00D02743"/>
    <w:rsid w:val="00D027D3"/>
    <w:rsid w:val="00D035F7"/>
    <w:rsid w:val="00D0381F"/>
    <w:rsid w:val="00D03984"/>
    <w:rsid w:val="00D03CE4"/>
    <w:rsid w:val="00D03F9A"/>
    <w:rsid w:val="00D0413F"/>
    <w:rsid w:val="00D05ECE"/>
    <w:rsid w:val="00D06156"/>
    <w:rsid w:val="00D0683F"/>
    <w:rsid w:val="00D07D2D"/>
    <w:rsid w:val="00D105DA"/>
    <w:rsid w:val="00D1115D"/>
    <w:rsid w:val="00D1195E"/>
    <w:rsid w:val="00D11ABB"/>
    <w:rsid w:val="00D11BC1"/>
    <w:rsid w:val="00D1212B"/>
    <w:rsid w:val="00D12357"/>
    <w:rsid w:val="00D12F18"/>
    <w:rsid w:val="00D131A5"/>
    <w:rsid w:val="00D13255"/>
    <w:rsid w:val="00D13C48"/>
    <w:rsid w:val="00D142F8"/>
    <w:rsid w:val="00D1529A"/>
    <w:rsid w:val="00D15370"/>
    <w:rsid w:val="00D158EA"/>
    <w:rsid w:val="00D1653D"/>
    <w:rsid w:val="00D16968"/>
    <w:rsid w:val="00D169B5"/>
    <w:rsid w:val="00D170A9"/>
    <w:rsid w:val="00D17A71"/>
    <w:rsid w:val="00D20722"/>
    <w:rsid w:val="00D209E1"/>
    <w:rsid w:val="00D20F9D"/>
    <w:rsid w:val="00D213E1"/>
    <w:rsid w:val="00D2143C"/>
    <w:rsid w:val="00D220DC"/>
    <w:rsid w:val="00D22313"/>
    <w:rsid w:val="00D229BD"/>
    <w:rsid w:val="00D24AE8"/>
    <w:rsid w:val="00D24C70"/>
    <w:rsid w:val="00D2568E"/>
    <w:rsid w:val="00D267CD"/>
    <w:rsid w:val="00D26A9A"/>
    <w:rsid w:val="00D26D01"/>
    <w:rsid w:val="00D273A0"/>
    <w:rsid w:val="00D275DB"/>
    <w:rsid w:val="00D279BC"/>
    <w:rsid w:val="00D302F6"/>
    <w:rsid w:val="00D3030D"/>
    <w:rsid w:val="00D30DBD"/>
    <w:rsid w:val="00D3144D"/>
    <w:rsid w:val="00D319C3"/>
    <w:rsid w:val="00D31A23"/>
    <w:rsid w:val="00D32813"/>
    <w:rsid w:val="00D32B61"/>
    <w:rsid w:val="00D331F7"/>
    <w:rsid w:val="00D337DC"/>
    <w:rsid w:val="00D33F34"/>
    <w:rsid w:val="00D34737"/>
    <w:rsid w:val="00D34847"/>
    <w:rsid w:val="00D34DC4"/>
    <w:rsid w:val="00D34FAD"/>
    <w:rsid w:val="00D35755"/>
    <w:rsid w:val="00D361AF"/>
    <w:rsid w:val="00D3715E"/>
    <w:rsid w:val="00D37E80"/>
    <w:rsid w:val="00D40314"/>
    <w:rsid w:val="00D41563"/>
    <w:rsid w:val="00D418F7"/>
    <w:rsid w:val="00D41C38"/>
    <w:rsid w:val="00D41E07"/>
    <w:rsid w:val="00D42366"/>
    <w:rsid w:val="00D43030"/>
    <w:rsid w:val="00D43828"/>
    <w:rsid w:val="00D43EDD"/>
    <w:rsid w:val="00D448E0"/>
    <w:rsid w:val="00D44FE8"/>
    <w:rsid w:val="00D455A3"/>
    <w:rsid w:val="00D45D7C"/>
    <w:rsid w:val="00D45FCF"/>
    <w:rsid w:val="00D466F8"/>
    <w:rsid w:val="00D471DB"/>
    <w:rsid w:val="00D5080B"/>
    <w:rsid w:val="00D50AF1"/>
    <w:rsid w:val="00D5179A"/>
    <w:rsid w:val="00D51B3A"/>
    <w:rsid w:val="00D53B1A"/>
    <w:rsid w:val="00D53BCF"/>
    <w:rsid w:val="00D5598A"/>
    <w:rsid w:val="00D56FF8"/>
    <w:rsid w:val="00D5728D"/>
    <w:rsid w:val="00D5773D"/>
    <w:rsid w:val="00D57A81"/>
    <w:rsid w:val="00D57F94"/>
    <w:rsid w:val="00D601C9"/>
    <w:rsid w:val="00D605D6"/>
    <w:rsid w:val="00D6076C"/>
    <w:rsid w:val="00D61FEF"/>
    <w:rsid w:val="00D62572"/>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08F"/>
    <w:rsid w:val="00D816C6"/>
    <w:rsid w:val="00D81809"/>
    <w:rsid w:val="00D81B18"/>
    <w:rsid w:val="00D82041"/>
    <w:rsid w:val="00D8215D"/>
    <w:rsid w:val="00D822F4"/>
    <w:rsid w:val="00D824E8"/>
    <w:rsid w:val="00D82B99"/>
    <w:rsid w:val="00D82F95"/>
    <w:rsid w:val="00D831D2"/>
    <w:rsid w:val="00D8323C"/>
    <w:rsid w:val="00D8348C"/>
    <w:rsid w:val="00D83D71"/>
    <w:rsid w:val="00D8437E"/>
    <w:rsid w:val="00D846BE"/>
    <w:rsid w:val="00D84904"/>
    <w:rsid w:val="00D84A4D"/>
    <w:rsid w:val="00D85D2D"/>
    <w:rsid w:val="00D8615D"/>
    <w:rsid w:val="00D87BD8"/>
    <w:rsid w:val="00D902EA"/>
    <w:rsid w:val="00D9106C"/>
    <w:rsid w:val="00D9128D"/>
    <w:rsid w:val="00D91819"/>
    <w:rsid w:val="00D91D83"/>
    <w:rsid w:val="00D92196"/>
    <w:rsid w:val="00D92E18"/>
    <w:rsid w:val="00D92FD6"/>
    <w:rsid w:val="00D92FF9"/>
    <w:rsid w:val="00D93020"/>
    <w:rsid w:val="00D94D16"/>
    <w:rsid w:val="00D956CE"/>
    <w:rsid w:val="00D958BB"/>
    <w:rsid w:val="00D9632F"/>
    <w:rsid w:val="00D97DCC"/>
    <w:rsid w:val="00DA070E"/>
    <w:rsid w:val="00DA0E8D"/>
    <w:rsid w:val="00DA13F7"/>
    <w:rsid w:val="00DA179F"/>
    <w:rsid w:val="00DA1986"/>
    <w:rsid w:val="00DA1A8B"/>
    <w:rsid w:val="00DA1AAC"/>
    <w:rsid w:val="00DA2D17"/>
    <w:rsid w:val="00DA45A0"/>
    <w:rsid w:val="00DA4860"/>
    <w:rsid w:val="00DA4D2F"/>
    <w:rsid w:val="00DA4FAE"/>
    <w:rsid w:val="00DA73A5"/>
    <w:rsid w:val="00DB0F47"/>
    <w:rsid w:val="00DB0FAA"/>
    <w:rsid w:val="00DB1AE1"/>
    <w:rsid w:val="00DB1D07"/>
    <w:rsid w:val="00DB245C"/>
    <w:rsid w:val="00DB283B"/>
    <w:rsid w:val="00DB2ED1"/>
    <w:rsid w:val="00DB3467"/>
    <w:rsid w:val="00DB3CFE"/>
    <w:rsid w:val="00DB41AF"/>
    <w:rsid w:val="00DB42C8"/>
    <w:rsid w:val="00DB537B"/>
    <w:rsid w:val="00DB575C"/>
    <w:rsid w:val="00DB59FA"/>
    <w:rsid w:val="00DB5AEA"/>
    <w:rsid w:val="00DB5CD6"/>
    <w:rsid w:val="00DB62DB"/>
    <w:rsid w:val="00DB6304"/>
    <w:rsid w:val="00DB6724"/>
    <w:rsid w:val="00DB69D9"/>
    <w:rsid w:val="00DB6EA0"/>
    <w:rsid w:val="00DB7C87"/>
    <w:rsid w:val="00DC01B8"/>
    <w:rsid w:val="00DC0460"/>
    <w:rsid w:val="00DC074E"/>
    <w:rsid w:val="00DC084F"/>
    <w:rsid w:val="00DC13B2"/>
    <w:rsid w:val="00DC1B82"/>
    <w:rsid w:val="00DC1B86"/>
    <w:rsid w:val="00DC1D03"/>
    <w:rsid w:val="00DC23DD"/>
    <w:rsid w:val="00DC271A"/>
    <w:rsid w:val="00DC28E7"/>
    <w:rsid w:val="00DC2D47"/>
    <w:rsid w:val="00DC369C"/>
    <w:rsid w:val="00DC3EDC"/>
    <w:rsid w:val="00DC432E"/>
    <w:rsid w:val="00DC4376"/>
    <w:rsid w:val="00DC51E9"/>
    <w:rsid w:val="00DC5661"/>
    <w:rsid w:val="00DC7221"/>
    <w:rsid w:val="00DC7C64"/>
    <w:rsid w:val="00DD02FC"/>
    <w:rsid w:val="00DD12A0"/>
    <w:rsid w:val="00DD1536"/>
    <w:rsid w:val="00DD15FC"/>
    <w:rsid w:val="00DD1BA2"/>
    <w:rsid w:val="00DD1CBE"/>
    <w:rsid w:val="00DD1CF3"/>
    <w:rsid w:val="00DD1FEC"/>
    <w:rsid w:val="00DD23EF"/>
    <w:rsid w:val="00DD273B"/>
    <w:rsid w:val="00DD2856"/>
    <w:rsid w:val="00DD2AA4"/>
    <w:rsid w:val="00DD3295"/>
    <w:rsid w:val="00DD393C"/>
    <w:rsid w:val="00DD3C57"/>
    <w:rsid w:val="00DD3EE7"/>
    <w:rsid w:val="00DD4A53"/>
    <w:rsid w:val="00DD4CE7"/>
    <w:rsid w:val="00DD51A1"/>
    <w:rsid w:val="00DD5A43"/>
    <w:rsid w:val="00DD63E8"/>
    <w:rsid w:val="00DD6CFD"/>
    <w:rsid w:val="00DD7224"/>
    <w:rsid w:val="00DD7C4F"/>
    <w:rsid w:val="00DE03DB"/>
    <w:rsid w:val="00DE0614"/>
    <w:rsid w:val="00DE067B"/>
    <w:rsid w:val="00DE0711"/>
    <w:rsid w:val="00DE0CC2"/>
    <w:rsid w:val="00DE1A1A"/>
    <w:rsid w:val="00DE2CB6"/>
    <w:rsid w:val="00DE2FD8"/>
    <w:rsid w:val="00DE303F"/>
    <w:rsid w:val="00DE316D"/>
    <w:rsid w:val="00DE328A"/>
    <w:rsid w:val="00DE34CF"/>
    <w:rsid w:val="00DE40C5"/>
    <w:rsid w:val="00DE432B"/>
    <w:rsid w:val="00DE4424"/>
    <w:rsid w:val="00DE4DBB"/>
    <w:rsid w:val="00DE5DB0"/>
    <w:rsid w:val="00DE5FF6"/>
    <w:rsid w:val="00DE651E"/>
    <w:rsid w:val="00DE6ED3"/>
    <w:rsid w:val="00DE6F4D"/>
    <w:rsid w:val="00DE7437"/>
    <w:rsid w:val="00DE78C8"/>
    <w:rsid w:val="00DE7FAE"/>
    <w:rsid w:val="00DF0010"/>
    <w:rsid w:val="00DF08C2"/>
    <w:rsid w:val="00DF0A1C"/>
    <w:rsid w:val="00DF0F65"/>
    <w:rsid w:val="00DF192D"/>
    <w:rsid w:val="00DF280D"/>
    <w:rsid w:val="00DF33EE"/>
    <w:rsid w:val="00DF3840"/>
    <w:rsid w:val="00DF4303"/>
    <w:rsid w:val="00DF45A9"/>
    <w:rsid w:val="00DF46FC"/>
    <w:rsid w:val="00DF50A3"/>
    <w:rsid w:val="00DF5797"/>
    <w:rsid w:val="00DF5BBF"/>
    <w:rsid w:val="00DF5EAE"/>
    <w:rsid w:val="00DF60F4"/>
    <w:rsid w:val="00DF618C"/>
    <w:rsid w:val="00DF62C0"/>
    <w:rsid w:val="00DF6A31"/>
    <w:rsid w:val="00DF726A"/>
    <w:rsid w:val="00DF75C7"/>
    <w:rsid w:val="00E00CC4"/>
    <w:rsid w:val="00E0110C"/>
    <w:rsid w:val="00E011B1"/>
    <w:rsid w:val="00E01635"/>
    <w:rsid w:val="00E01816"/>
    <w:rsid w:val="00E0240A"/>
    <w:rsid w:val="00E025DA"/>
    <w:rsid w:val="00E02889"/>
    <w:rsid w:val="00E02936"/>
    <w:rsid w:val="00E0326A"/>
    <w:rsid w:val="00E054E7"/>
    <w:rsid w:val="00E0550A"/>
    <w:rsid w:val="00E07066"/>
    <w:rsid w:val="00E07B46"/>
    <w:rsid w:val="00E107FD"/>
    <w:rsid w:val="00E10AEC"/>
    <w:rsid w:val="00E118A3"/>
    <w:rsid w:val="00E123BE"/>
    <w:rsid w:val="00E12A21"/>
    <w:rsid w:val="00E132CA"/>
    <w:rsid w:val="00E1346F"/>
    <w:rsid w:val="00E14780"/>
    <w:rsid w:val="00E158BF"/>
    <w:rsid w:val="00E15D6A"/>
    <w:rsid w:val="00E16034"/>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3A4"/>
    <w:rsid w:val="00E26849"/>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6948"/>
    <w:rsid w:val="00E46B5A"/>
    <w:rsid w:val="00E471A0"/>
    <w:rsid w:val="00E47EE4"/>
    <w:rsid w:val="00E50667"/>
    <w:rsid w:val="00E506E9"/>
    <w:rsid w:val="00E5162C"/>
    <w:rsid w:val="00E51FE4"/>
    <w:rsid w:val="00E528AA"/>
    <w:rsid w:val="00E52953"/>
    <w:rsid w:val="00E551E3"/>
    <w:rsid w:val="00E555B4"/>
    <w:rsid w:val="00E55A95"/>
    <w:rsid w:val="00E5680A"/>
    <w:rsid w:val="00E5710F"/>
    <w:rsid w:val="00E57726"/>
    <w:rsid w:val="00E60037"/>
    <w:rsid w:val="00E6020B"/>
    <w:rsid w:val="00E60640"/>
    <w:rsid w:val="00E60795"/>
    <w:rsid w:val="00E60CFD"/>
    <w:rsid w:val="00E61424"/>
    <w:rsid w:val="00E6160E"/>
    <w:rsid w:val="00E61830"/>
    <w:rsid w:val="00E62043"/>
    <w:rsid w:val="00E62446"/>
    <w:rsid w:val="00E62930"/>
    <w:rsid w:val="00E62F44"/>
    <w:rsid w:val="00E640E0"/>
    <w:rsid w:val="00E642C2"/>
    <w:rsid w:val="00E647AC"/>
    <w:rsid w:val="00E65934"/>
    <w:rsid w:val="00E65A73"/>
    <w:rsid w:val="00E673A9"/>
    <w:rsid w:val="00E70559"/>
    <w:rsid w:val="00E7068E"/>
    <w:rsid w:val="00E70B4F"/>
    <w:rsid w:val="00E70C94"/>
    <w:rsid w:val="00E70E73"/>
    <w:rsid w:val="00E7130C"/>
    <w:rsid w:val="00E716EE"/>
    <w:rsid w:val="00E71B39"/>
    <w:rsid w:val="00E73323"/>
    <w:rsid w:val="00E74898"/>
    <w:rsid w:val="00E75601"/>
    <w:rsid w:val="00E764C2"/>
    <w:rsid w:val="00E800DA"/>
    <w:rsid w:val="00E801C6"/>
    <w:rsid w:val="00E802CF"/>
    <w:rsid w:val="00E80A1E"/>
    <w:rsid w:val="00E80FBC"/>
    <w:rsid w:val="00E81110"/>
    <w:rsid w:val="00E81133"/>
    <w:rsid w:val="00E8173F"/>
    <w:rsid w:val="00E81E40"/>
    <w:rsid w:val="00E82800"/>
    <w:rsid w:val="00E831C5"/>
    <w:rsid w:val="00E8378B"/>
    <w:rsid w:val="00E83D70"/>
    <w:rsid w:val="00E846C9"/>
    <w:rsid w:val="00E85EBB"/>
    <w:rsid w:val="00E8644B"/>
    <w:rsid w:val="00E87394"/>
    <w:rsid w:val="00E87F3D"/>
    <w:rsid w:val="00E90313"/>
    <w:rsid w:val="00E909C1"/>
    <w:rsid w:val="00E91305"/>
    <w:rsid w:val="00E91A6E"/>
    <w:rsid w:val="00E91CF3"/>
    <w:rsid w:val="00E91E3D"/>
    <w:rsid w:val="00E92D5E"/>
    <w:rsid w:val="00E934A6"/>
    <w:rsid w:val="00E9388B"/>
    <w:rsid w:val="00E96137"/>
    <w:rsid w:val="00E9632F"/>
    <w:rsid w:val="00E9661B"/>
    <w:rsid w:val="00E9685E"/>
    <w:rsid w:val="00E9689B"/>
    <w:rsid w:val="00E96F64"/>
    <w:rsid w:val="00E9794C"/>
    <w:rsid w:val="00EA0865"/>
    <w:rsid w:val="00EA0A13"/>
    <w:rsid w:val="00EA0A45"/>
    <w:rsid w:val="00EA1137"/>
    <w:rsid w:val="00EA1A5C"/>
    <w:rsid w:val="00EA1D69"/>
    <w:rsid w:val="00EA27F6"/>
    <w:rsid w:val="00EA2FD4"/>
    <w:rsid w:val="00EA30D7"/>
    <w:rsid w:val="00EA4370"/>
    <w:rsid w:val="00EA4393"/>
    <w:rsid w:val="00EA4A6C"/>
    <w:rsid w:val="00EA4F53"/>
    <w:rsid w:val="00EA52E5"/>
    <w:rsid w:val="00EA555D"/>
    <w:rsid w:val="00EA5BA6"/>
    <w:rsid w:val="00EA6A7B"/>
    <w:rsid w:val="00EA786C"/>
    <w:rsid w:val="00EB04B0"/>
    <w:rsid w:val="00EB0D88"/>
    <w:rsid w:val="00EB1EBC"/>
    <w:rsid w:val="00EB22BD"/>
    <w:rsid w:val="00EB302E"/>
    <w:rsid w:val="00EB35C9"/>
    <w:rsid w:val="00EB48A3"/>
    <w:rsid w:val="00EB4983"/>
    <w:rsid w:val="00EB49A9"/>
    <w:rsid w:val="00EB4E6C"/>
    <w:rsid w:val="00EB507D"/>
    <w:rsid w:val="00EB55A5"/>
    <w:rsid w:val="00EB57F4"/>
    <w:rsid w:val="00EB6829"/>
    <w:rsid w:val="00EB7162"/>
    <w:rsid w:val="00EB7943"/>
    <w:rsid w:val="00EC057F"/>
    <w:rsid w:val="00EC08CF"/>
    <w:rsid w:val="00EC1006"/>
    <w:rsid w:val="00EC10F0"/>
    <w:rsid w:val="00EC15F6"/>
    <w:rsid w:val="00EC2095"/>
    <w:rsid w:val="00EC2318"/>
    <w:rsid w:val="00EC28CC"/>
    <w:rsid w:val="00EC3864"/>
    <w:rsid w:val="00EC3A99"/>
    <w:rsid w:val="00EC414E"/>
    <w:rsid w:val="00EC50F8"/>
    <w:rsid w:val="00EC543B"/>
    <w:rsid w:val="00EC5A0D"/>
    <w:rsid w:val="00EC5E9A"/>
    <w:rsid w:val="00EC6506"/>
    <w:rsid w:val="00EC69B2"/>
    <w:rsid w:val="00EC6C0E"/>
    <w:rsid w:val="00EC6E3C"/>
    <w:rsid w:val="00EC7190"/>
    <w:rsid w:val="00EC74B1"/>
    <w:rsid w:val="00EC7A46"/>
    <w:rsid w:val="00EC7F3E"/>
    <w:rsid w:val="00ED0063"/>
    <w:rsid w:val="00ED031D"/>
    <w:rsid w:val="00ED086D"/>
    <w:rsid w:val="00ED0981"/>
    <w:rsid w:val="00ED105F"/>
    <w:rsid w:val="00ED24D3"/>
    <w:rsid w:val="00ED2CA8"/>
    <w:rsid w:val="00ED390B"/>
    <w:rsid w:val="00ED500E"/>
    <w:rsid w:val="00ED51CD"/>
    <w:rsid w:val="00ED6723"/>
    <w:rsid w:val="00ED694B"/>
    <w:rsid w:val="00ED6D29"/>
    <w:rsid w:val="00ED6E78"/>
    <w:rsid w:val="00ED7BDC"/>
    <w:rsid w:val="00EE0351"/>
    <w:rsid w:val="00EE03E9"/>
    <w:rsid w:val="00EE069A"/>
    <w:rsid w:val="00EE18E9"/>
    <w:rsid w:val="00EE19B9"/>
    <w:rsid w:val="00EE2341"/>
    <w:rsid w:val="00EE272E"/>
    <w:rsid w:val="00EE3242"/>
    <w:rsid w:val="00EE35BB"/>
    <w:rsid w:val="00EE38A8"/>
    <w:rsid w:val="00EE3D20"/>
    <w:rsid w:val="00EE3D87"/>
    <w:rsid w:val="00EE3E31"/>
    <w:rsid w:val="00EE4139"/>
    <w:rsid w:val="00EE4837"/>
    <w:rsid w:val="00EE4E1C"/>
    <w:rsid w:val="00EE4F07"/>
    <w:rsid w:val="00EE4F2E"/>
    <w:rsid w:val="00EE5C55"/>
    <w:rsid w:val="00EE5DB3"/>
    <w:rsid w:val="00EE60D7"/>
    <w:rsid w:val="00EE6599"/>
    <w:rsid w:val="00EE6F78"/>
    <w:rsid w:val="00EE79C4"/>
    <w:rsid w:val="00EE7A56"/>
    <w:rsid w:val="00EE7D6D"/>
    <w:rsid w:val="00EE7D7C"/>
    <w:rsid w:val="00EF00E9"/>
    <w:rsid w:val="00EF0416"/>
    <w:rsid w:val="00EF05EA"/>
    <w:rsid w:val="00EF0743"/>
    <w:rsid w:val="00EF0DA4"/>
    <w:rsid w:val="00EF11A4"/>
    <w:rsid w:val="00EF18EB"/>
    <w:rsid w:val="00EF190F"/>
    <w:rsid w:val="00EF21A2"/>
    <w:rsid w:val="00EF2A9C"/>
    <w:rsid w:val="00EF2AAA"/>
    <w:rsid w:val="00EF3EED"/>
    <w:rsid w:val="00EF4957"/>
    <w:rsid w:val="00EF4B31"/>
    <w:rsid w:val="00EF5697"/>
    <w:rsid w:val="00EF56EB"/>
    <w:rsid w:val="00EF581F"/>
    <w:rsid w:val="00EF5A65"/>
    <w:rsid w:val="00EF5E84"/>
    <w:rsid w:val="00EF6404"/>
    <w:rsid w:val="00EF6D8D"/>
    <w:rsid w:val="00EF7032"/>
    <w:rsid w:val="00EF7B8E"/>
    <w:rsid w:val="00F00747"/>
    <w:rsid w:val="00F0078F"/>
    <w:rsid w:val="00F00E16"/>
    <w:rsid w:val="00F0195A"/>
    <w:rsid w:val="00F01D89"/>
    <w:rsid w:val="00F022AA"/>
    <w:rsid w:val="00F02369"/>
    <w:rsid w:val="00F023D0"/>
    <w:rsid w:val="00F028F1"/>
    <w:rsid w:val="00F03000"/>
    <w:rsid w:val="00F0391B"/>
    <w:rsid w:val="00F0393F"/>
    <w:rsid w:val="00F03BFE"/>
    <w:rsid w:val="00F03C54"/>
    <w:rsid w:val="00F04563"/>
    <w:rsid w:val="00F0495B"/>
    <w:rsid w:val="00F05272"/>
    <w:rsid w:val="00F05A30"/>
    <w:rsid w:val="00F05D7E"/>
    <w:rsid w:val="00F0600F"/>
    <w:rsid w:val="00F0617D"/>
    <w:rsid w:val="00F06B0E"/>
    <w:rsid w:val="00F06B9D"/>
    <w:rsid w:val="00F06F17"/>
    <w:rsid w:val="00F06F70"/>
    <w:rsid w:val="00F073F8"/>
    <w:rsid w:val="00F10908"/>
    <w:rsid w:val="00F11523"/>
    <w:rsid w:val="00F11BD3"/>
    <w:rsid w:val="00F1239D"/>
    <w:rsid w:val="00F12611"/>
    <w:rsid w:val="00F127BA"/>
    <w:rsid w:val="00F12837"/>
    <w:rsid w:val="00F139F5"/>
    <w:rsid w:val="00F141D4"/>
    <w:rsid w:val="00F142AB"/>
    <w:rsid w:val="00F14314"/>
    <w:rsid w:val="00F14573"/>
    <w:rsid w:val="00F15C5E"/>
    <w:rsid w:val="00F16B35"/>
    <w:rsid w:val="00F172C4"/>
    <w:rsid w:val="00F17430"/>
    <w:rsid w:val="00F2020C"/>
    <w:rsid w:val="00F22048"/>
    <w:rsid w:val="00F224AE"/>
    <w:rsid w:val="00F2331D"/>
    <w:rsid w:val="00F23AF6"/>
    <w:rsid w:val="00F23C13"/>
    <w:rsid w:val="00F24367"/>
    <w:rsid w:val="00F24476"/>
    <w:rsid w:val="00F24B40"/>
    <w:rsid w:val="00F2518D"/>
    <w:rsid w:val="00F2579D"/>
    <w:rsid w:val="00F25D98"/>
    <w:rsid w:val="00F25F75"/>
    <w:rsid w:val="00F26448"/>
    <w:rsid w:val="00F2678A"/>
    <w:rsid w:val="00F26B24"/>
    <w:rsid w:val="00F279BE"/>
    <w:rsid w:val="00F27B82"/>
    <w:rsid w:val="00F300FB"/>
    <w:rsid w:val="00F305AC"/>
    <w:rsid w:val="00F307D6"/>
    <w:rsid w:val="00F30B04"/>
    <w:rsid w:val="00F31C62"/>
    <w:rsid w:val="00F31CD4"/>
    <w:rsid w:val="00F31EEB"/>
    <w:rsid w:val="00F3255E"/>
    <w:rsid w:val="00F32DF9"/>
    <w:rsid w:val="00F32E2A"/>
    <w:rsid w:val="00F33D84"/>
    <w:rsid w:val="00F33F3E"/>
    <w:rsid w:val="00F34474"/>
    <w:rsid w:val="00F349CD"/>
    <w:rsid w:val="00F35357"/>
    <w:rsid w:val="00F35579"/>
    <w:rsid w:val="00F35607"/>
    <w:rsid w:val="00F3575D"/>
    <w:rsid w:val="00F3636B"/>
    <w:rsid w:val="00F376AE"/>
    <w:rsid w:val="00F40B2C"/>
    <w:rsid w:val="00F41762"/>
    <w:rsid w:val="00F41B24"/>
    <w:rsid w:val="00F42CBA"/>
    <w:rsid w:val="00F43B1D"/>
    <w:rsid w:val="00F43E2C"/>
    <w:rsid w:val="00F45E00"/>
    <w:rsid w:val="00F460F5"/>
    <w:rsid w:val="00F4700F"/>
    <w:rsid w:val="00F47138"/>
    <w:rsid w:val="00F47B18"/>
    <w:rsid w:val="00F5177F"/>
    <w:rsid w:val="00F5255A"/>
    <w:rsid w:val="00F5272A"/>
    <w:rsid w:val="00F52A5E"/>
    <w:rsid w:val="00F5357F"/>
    <w:rsid w:val="00F536CB"/>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3C52"/>
    <w:rsid w:val="00F642B9"/>
    <w:rsid w:val="00F643BC"/>
    <w:rsid w:val="00F64FDE"/>
    <w:rsid w:val="00F650A4"/>
    <w:rsid w:val="00F651DF"/>
    <w:rsid w:val="00F654F3"/>
    <w:rsid w:val="00F65A45"/>
    <w:rsid w:val="00F66DC6"/>
    <w:rsid w:val="00F6784F"/>
    <w:rsid w:val="00F70191"/>
    <w:rsid w:val="00F707A6"/>
    <w:rsid w:val="00F70A55"/>
    <w:rsid w:val="00F70CCE"/>
    <w:rsid w:val="00F70F1C"/>
    <w:rsid w:val="00F71BA2"/>
    <w:rsid w:val="00F723D8"/>
    <w:rsid w:val="00F72BE3"/>
    <w:rsid w:val="00F73109"/>
    <w:rsid w:val="00F73920"/>
    <w:rsid w:val="00F742A2"/>
    <w:rsid w:val="00F74CFC"/>
    <w:rsid w:val="00F75534"/>
    <w:rsid w:val="00F75A40"/>
    <w:rsid w:val="00F764DB"/>
    <w:rsid w:val="00F7662C"/>
    <w:rsid w:val="00F76AC4"/>
    <w:rsid w:val="00F76EEB"/>
    <w:rsid w:val="00F770C4"/>
    <w:rsid w:val="00F77A45"/>
    <w:rsid w:val="00F77B4E"/>
    <w:rsid w:val="00F77B58"/>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26C"/>
    <w:rsid w:val="00F876B4"/>
    <w:rsid w:val="00F87B00"/>
    <w:rsid w:val="00F87DF5"/>
    <w:rsid w:val="00F904C0"/>
    <w:rsid w:val="00F905C7"/>
    <w:rsid w:val="00F9097B"/>
    <w:rsid w:val="00F90C7A"/>
    <w:rsid w:val="00F90E1D"/>
    <w:rsid w:val="00F910E6"/>
    <w:rsid w:val="00F919CB"/>
    <w:rsid w:val="00F91AAF"/>
    <w:rsid w:val="00F91F6F"/>
    <w:rsid w:val="00F92172"/>
    <w:rsid w:val="00F9227B"/>
    <w:rsid w:val="00F924E2"/>
    <w:rsid w:val="00F92518"/>
    <w:rsid w:val="00F93054"/>
    <w:rsid w:val="00F93B91"/>
    <w:rsid w:val="00F93DC1"/>
    <w:rsid w:val="00F93E8F"/>
    <w:rsid w:val="00F93EF3"/>
    <w:rsid w:val="00F94250"/>
    <w:rsid w:val="00F9452F"/>
    <w:rsid w:val="00F95497"/>
    <w:rsid w:val="00F95825"/>
    <w:rsid w:val="00F95A1A"/>
    <w:rsid w:val="00F9659E"/>
    <w:rsid w:val="00F9796D"/>
    <w:rsid w:val="00FA0508"/>
    <w:rsid w:val="00FA165C"/>
    <w:rsid w:val="00FA235C"/>
    <w:rsid w:val="00FA3B35"/>
    <w:rsid w:val="00FA45CC"/>
    <w:rsid w:val="00FA5335"/>
    <w:rsid w:val="00FA5356"/>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AFA"/>
    <w:rsid w:val="00FB3DFF"/>
    <w:rsid w:val="00FB46CB"/>
    <w:rsid w:val="00FB48BC"/>
    <w:rsid w:val="00FB5F99"/>
    <w:rsid w:val="00FB6386"/>
    <w:rsid w:val="00FB6603"/>
    <w:rsid w:val="00FB6B01"/>
    <w:rsid w:val="00FB724B"/>
    <w:rsid w:val="00FB778D"/>
    <w:rsid w:val="00FB7AC0"/>
    <w:rsid w:val="00FB7D17"/>
    <w:rsid w:val="00FC051B"/>
    <w:rsid w:val="00FC15BC"/>
    <w:rsid w:val="00FC1851"/>
    <w:rsid w:val="00FC2BCB"/>
    <w:rsid w:val="00FC2CC8"/>
    <w:rsid w:val="00FC3FAA"/>
    <w:rsid w:val="00FC40B8"/>
    <w:rsid w:val="00FC42EB"/>
    <w:rsid w:val="00FC4423"/>
    <w:rsid w:val="00FC4688"/>
    <w:rsid w:val="00FC5511"/>
    <w:rsid w:val="00FC5979"/>
    <w:rsid w:val="00FC647E"/>
    <w:rsid w:val="00FC6568"/>
    <w:rsid w:val="00FC7EAA"/>
    <w:rsid w:val="00FD0414"/>
    <w:rsid w:val="00FD0FA9"/>
    <w:rsid w:val="00FD15A4"/>
    <w:rsid w:val="00FD17D3"/>
    <w:rsid w:val="00FD1DD3"/>
    <w:rsid w:val="00FD211D"/>
    <w:rsid w:val="00FD23CA"/>
    <w:rsid w:val="00FD305D"/>
    <w:rsid w:val="00FD32D2"/>
    <w:rsid w:val="00FD36AC"/>
    <w:rsid w:val="00FD4207"/>
    <w:rsid w:val="00FD4443"/>
    <w:rsid w:val="00FD49EA"/>
    <w:rsid w:val="00FD6A81"/>
    <w:rsid w:val="00FD7601"/>
    <w:rsid w:val="00FE063A"/>
    <w:rsid w:val="00FE0A87"/>
    <w:rsid w:val="00FE0F7D"/>
    <w:rsid w:val="00FE0FF5"/>
    <w:rsid w:val="00FE10C8"/>
    <w:rsid w:val="00FE196B"/>
    <w:rsid w:val="00FE2B30"/>
    <w:rsid w:val="00FE2FAA"/>
    <w:rsid w:val="00FE3602"/>
    <w:rsid w:val="00FE4009"/>
    <w:rsid w:val="00FE4035"/>
    <w:rsid w:val="00FE4235"/>
    <w:rsid w:val="00FE448A"/>
    <w:rsid w:val="00FE44F0"/>
    <w:rsid w:val="00FE5586"/>
    <w:rsid w:val="00FE569B"/>
    <w:rsid w:val="00FE5C5A"/>
    <w:rsid w:val="00FE6A24"/>
    <w:rsid w:val="00FF0023"/>
    <w:rsid w:val="00FF0D71"/>
    <w:rsid w:val="00FF19C3"/>
    <w:rsid w:val="00FF1D4A"/>
    <w:rsid w:val="00FF1DB4"/>
    <w:rsid w:val="00FF2AE5"/>
    <w:rsid w:val="00FF31A2"/>
    <w:rsid w:val="00FF3324"/>
    <w:rsid w:val="00FF36CF"/>
    <w:rsid w:val="00FF4277"/>
    <w:rsid w:val="00FF4BF8"/>
    <w:rsid w:val="00FF4E0A"/>
    <w:rsid w:val="00FF55C7"/>
    <w:rsid w:val="00FF635E"/>
    <w:rsid w:val="00FF67C2"/>
    <w:rsid w:val="00FF681E"/>
    <w:rsid w:val="00FF6D67"/>
    <w:rsid w:val="00FF7223"/>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val="0"/>
      <w:autoSpaceDE w:val="0"/>
      <w:autoSpaceDN w:val="0"/>
      <w:adjustRightInd w:val="0"/>
      <w:spacing w:after="0"/>
      <w:jc w:val="both"/>
      <w:textAlignment w:val="baseline"/>
    </w:pPr>
    <w:rPr>
      <w:rFonts w:eastAsia="MS Mincho"/>
      <w:sz w:val="24"/>
      <w:lang w:val="zh-CN"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a"/>
    <w:next w:val="aa"/>
    <w:link w:val="afc"/>
    <w:qFormat/>
    <w:rPr>
      <w:b/>
      <w:bCs/>
    </w:rPr>
  </w:style>
  <w:style w:type="table" w:styleId="afd">
    <w:name w:val="Table Grid"/>
    <w:aliases w:val="TableGrid"/>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ñ弌’i"/>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iPriority w:val="99"/>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14">
    <w:name w:val="未处理的提及1"/>
    <w:basedOn w:val="a0"/>
    <w:uiPriority w:val="99"/>
    <w:unhideWhenUsed/>
    <w:rsid w:val="007129A6"/>
    <w:rPr>
      <w:color w:val="605E5C"/>
      <w:shd w:val="clear" w:color="auto" w:fill="E1DFDD"/>
    </w:rPr>
  </w:style>
  <w:style w:type="character" w:customStyle="1" w:styleId="15">
    <w:name w:val="@他1"/>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 w:type="character" w:customStyle="1" w:styleId="contentpasted1">
    <w:name w:val="contentpasted1"/>
    <w:basedOn w:val="a0"/>
    <w:rsid w:val="00AF13D0"/>
  </w:style>
  <w:style w:type="paragraph" w:customStyle="1" w:styleId="Proposal-HW">
    <w:name w:val="Proposal-HW"/>
    <w:basedOn w:val="a"/>
    <w:link w:val="Proposal-HWChar"/>
    <w:qFormat/>
    <w:rsid w:val="006D4491"/>
    <w:pPr>
      <w:overflowPunct w:val="0"/>
      <w:autoSpaceDE w:val="0"/>
      <w:autoSpaceDN w:val="0"/>
      <w:adjustRightInd w:val="0"/>
      <w:spacing w:line="240" w:lineRule="auto"/>
      <w:ind w:left="1132" w:hangingChars="564" w:hanging="1132"/>
      <w:textAlignment w:val="baseline"/>
    </w:pPr>
    <w:rPr>
      <w:rFonts w:eastAsia="Times New Roman"/>
      <w:b/>
      <w:lang w:eastAsia="en-GB"/>
    </w:rPr>
  </w:style>
  <w:style w:type="character" w:customStyle="1" w:styleId="Proposal-HWChar">
    <w:name w:val="Proposal-HW Char"/>
    <w:basedOn w:val="a0"/>
    <w:link w:val="Proposal-HW"/>
    <w:rsid w:val="006D4491"/>
    <w:rPr>
      <w:rFonts w:ascii="Times New Roman" w:eastAsia="Times New Roman" w:hAnsi="Times New Roman"/>
      <w:b/>
      <w:lang w:val="en-GB" w:eastAsia="en-GB"/>
    </w:rPr>
  </w:style>
  <w:style w:type="paragraph" w:customStyle="1" w:styleId="Sub-bulletofproposal">
    <w:name w:val="Sub-bullet of proposal"/>
    <w:basedOn w:val="aff4"/>
    <w:link w:val="Sub-bulletofproposalChar"/>
    <w:qFormat/>
    <w:rsid w:val="00404944"/>
    <w:pPr>
      <w:overflowPunct/>
      <w:autoSpaceDE/>
      <w:autoSpaceDN/>
      <w:adjustRightInd/>
      <w:spacing w:before="80" w:after="100" w:line="240" w:lineRule="auto"/>
      <w:ind w:left="1407"/>
      <w:textAlignment w:val="auto"/>
    </w:pPr>
    <w:rPr>
      <w:rFonts w:ascii="Times New Roman" w:eastAsia="Times New Roman" w:hAnsi="Times New Roman" w:cs="Calibri"/>
      <w:b/>
      <w:sz w:val="20"/>
      <w:szCs w:val="20"/>
      <w:lang w:val="en-GB" w:eastAsia="en-GB"/>
    </w:rPr>
  </w:style>
  <w:style w:type="character" w:customStyle="1" w:styleId="Sub-bulletofproposalChar">
    <w:name w:val="Sub-bullet of proposal Char"/>
    <w:basedOn w:val="a0"/>
    <w:link w:val="Sub-bulletofproposal"/>
    <w:qFormat/>
    <w:rsid w:val="00404944"/>
    <w:rPr>
      <w:rFonts w:ascii="Times New Roman" w:eastAsia="Times New Roman" w:hAnsi="Times New Roman" w:cs="Calibri"/>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8763">
      <w:bodyDiv w:val="1"/>
      <w:marLeft w:val="0"/>
      <w:marRight w:val="0"/>
      <w:marTop w:val="0"/>
      <w:marBottom w:val="0"/>
      <w:divBdr>
        <w:top w:val="none" w:sz="0" w:space="0" w:color="auto"/>
        <w:left w:val="none" w:sz="0" w:space="0" w:color="auto"/>
        <w:bottom w:val="none" w:sz="0" w:space="0" w:color="auto"/>
        <w:right w:val="none" w:sz="0" w:space="0" w:color="auto"/>
      </w:divBdr>
      <w:divsChild>
        <w:div w:id="1649818735">
          <w:marLeft w:val="1181"/>
          <w:marRight w:val="0"/>
          <w:marTop w:val="40"/>
          <w:marBottom w:val="80"/>
          <w:divBdr>
            <w:top w:val="none" w:sz="0" w:space="0" w:color="auto"/>
            <w:left w:val="none" w:sz="0" w:space="0" w:color="auto"/>
            <w:bottom w:val="none" w:sz="0" w:space="0" w:color="auto"/>
            <w:right w:val="none" w:sz="0" w:space="0" w:color="auto"/>
          </w:divBdr>
        </w:div>
      </w:divsChild>
    </w:div>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13514889">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09575CF-0ADB-4214-AD4E-1D1D6A3E3303}">
  <ds:schemaRefs>
    <ds:schemaRef ds:uri="http://schemas.openxmlformats.org/officeDocument/2006/bibliography"/>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2186</Words>
  <Characters>12462</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Xiaomi-Shukun</cp:lastModifiedBy>
  <cp:revision>6</cp:revision>
  <dcterms:created xsi:type="dcterms:W3CDTF">2024-09-27T01:36:00Z</dcterms:created>
  <dcterms:modified xsi:type="dcterms:W3CDTF">2024-09-30T01:14:00Z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CWMad423300fba011ee8000156400001464">
    <vt:lpwstr>CWMJDNXrtkYmr0uwY3xPfjuT4g8TNpA9q3qhGIyNvRbJOZ8BaHeNtcWo1N5DFZ6l2OH</vt:lpwstr>
  </property>
  <property fmtid="{D5CDD505-2E9C-101B-9397-08002B2CF9AE}" pid="19" name="CWMef76c1f07a4e11ef8000190b0000190b">
    <vt:lpwstr>CWMYj4Z2vTqaqXW/Cg9F1jwGmcqcNzhQDdakvvCHHalvRzbYniz2imz+W06dWiag5vohM7iIsUSsLDK/nOuMtvIcw==</vt:lpwstr>
  </property>
  <property fmtid="{D5CDD505-2E9C-101B-9397-08002B2CF9AE}" pid="20" name="CWM957880107ba411ef800051e8000051e8">
    <vt:lpwstr>CWMjCgYN5h6nFGbyn3SiHZgQF+Rbz9wbCkV/Uu0sSl/4pnG3mSipNDwbckyCT65154wHTUmrfuoQMdSt2pLvVcwHQ==</vt:lpwstr>
  </property>
</Properties>
</file>